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847AA" w14:textId="77777777" w:rsidR="006D72C9" w:rsidRPr="006D72C9" w:rsidRDefault="006D72C9" w:rsidP="006D72C9">
      <w:pPr>
        <w:jc w:val="center"/>
        <w:rPr>
          <w:rFonts w:eastAsia="Aptos"/>
          <w:b/>
          <w:bCs/>
          <w:kern w:val="2"/>
          <w:lang w:eastAsia="en-US"/>
          <w14:ligatures w14:val="standardContextual"/>
        </w:rPr>
      </w:pPr>
      <w:r w:rsidRPr="006D72C9">
        <w:rPr>
          <w:rFonts w:eastAsia="Aptos"/>
          <w:b/>
          <w:bCs/>
          <w:kern w:val="2"/>
          <w:lang w:eastAsia="en-US"/>
          <w14:ligatures w14:val="standardContextual"/>
        </w:rPr>
        <w:t>UMOWA EDUKACYJNA (dalej: Umowa)</w:t>
      </w:r>
    </w:p>
    <w:p w14:paraId="43B221F8" w14:textId="77777777" w:rsidR="006D72C9" w:rsidRPr="006D72C9" w:rsidRDefault="006D72C9" w:rsidP="006D72C9">
      <w:pPr>
        <w:rPr>
          <w:rFonts w:eastAsia="Aptos"/>
          <w:kern w:val="2"/>
          <w:lang w:eastAsia="en-US"/>
          <w14:ligatures w14:val="standardContextual"/>
        </w:rPr>
      </w:pPr>
    </w:p>
    <w:p w14:paraId="23CDFF70"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zawarta dnia                       r. w Krakowie, pomiędzy</w:t>
      </w:r>
    </w:p>
    <w:p w14:paraId="30CD2515"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 xml:space="preserve">Grażyną Płachecką prowadzącą  </w:t>
      </w:r>
      <w:r w:rsidRPr="006D72C9">
        <w:rPr>
          <w:rFonts w:eastAsia="Aptos"/>
          <w:b/>
          <w:bCs/>
          <w:kern w:val="2"/>
          <w:lang w:eastAsia="en-US"/>
          <w14:ligatures w14:val="standardContextual"/>
        </w:rPr>
        <w:t>Przedszkole Niepubliczne „Pod gwiazdkami</w:t>
      </w:r>
      <w:r w:rsidRPr="006D72C9">
        <w:rPr>
          <w:rFonts w:eastAsia="Aptos"/>
          <w:kern w:val="2"/>
          <w:lang w:eastAsia="en-US"/>
          <w14:ligatures w14:val="standardContextual"/>
        </w:rPr>
        <w:t>”,   z siedzibą w Krakowie przy ul. Szafera 2</w:t>
      </w:r>
    </w:p>
    <w:p w14:paraId="491475B6"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reprezentowaną przez _______________________, a to na podstawie pełnomocnictwa z dnia ____________________________ roku,</w:t>
      </w:r>
    </w:p>
    <w:p w14:paraId="30F4B437"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 xml:space="preserve">zwaną dalej </w:t>
      </w:r>
      <w:r w:rsidRPr="006D72C9">
        <w:rPr>
          <w:rFonts w:eastAsia="Aptos"/>
          <w:b/>
          <w:kern w:val="2"/>
          <w:lang w:eastAsia="en-US"/>
          <w14:ligatures w14:val="standardContextual"/>
        </w:rPr>
        <w:t>Prowadzącą Przedszkole</w:t>
      </w:r>
      <w:r w:rsidRPr="006D72C9">
        <w:rPr>
          <w:rFonts w:eastAsia="Aptos"/>
          <w:kern w:val="2"/>
          <w:lang w:eastAsia="en-US"/>
          <w14:ligatures w14:val="standardContextual"/>
        </w:rPr>
        <w:t>,</w:t>
      </w:r>
    </w:p>
    <w:p w14:paraId="36B26771" w14:textId="77777777" w:rsidR="006D72C9" w:rsidRPr="006D72C9" w:rsidRDefault="006D72C9" w:rsidP="006D72C9">
      <w:pPr>
        <w:rPr>
          <w:rFonts w:eastAsia="Aptos"/>
          <w:kern w:val="2"/>
          <w:lang w:eastAsia="en-US"/>
          <w14:ligatures w14:val="standardContextual"/>
        </w:rPr>
      </w:pPr>
    </w:p>
    <w:p w14:paraId="75371C22"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a</w:t>
      </w:r>
    </w:p>
    <w:p w14:paraId="5E3F4C7F" w14:textId="49CEE6BE"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 xml:space="preserve">Panią </w:t>
      </w:r>
    </w:p>
    <w:p w14:paraId="3D667FA0" w14:textId="05CF3246"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Legitymującą  się dowodem osobistym o numerze</w:t>
      </w:r>
      <w:r>
        <w:rPr>
          <w:rFonts w:eastAsia="Aptos"/>
          <w:kern w:val="2"/>
          <w:lang w:eastAsia="en-US"/>
          <w14:ligatures w14:val="standardContextual"/>
        </w:rPr>
        <w:t xml:space="preserve">                             </w:t>
      </w:r>
      <w:r w:rsidRPr="006D72C9">
        <w:rPr>
          <w:rFonts w:eastAsia="Aptos"/>
          <w:kern w:val="2"/>
          <w:lang w:eastAsia="en-US"/>
          <w14:ligatures w14:val="standardContextual"/>
        </w:rPr>
        <w:t>,</w:t>
      </w:r>
    </w:p>
    <w:p w14:paraId="203AEEA6" w14:textId="3BE68A5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 xml:space="preserve">PESEL </w:t>
      </w:r>
      <w:r w:rsidRPr="006D72C9">
        <w:rPr>
          <w:rFonts w:eastAsia="Aptos"/>
          <w:kern w:val="2"/>
          <w:lang w:eastAsia="en-US"/>
          <w14:ligatures w14:val="standardContextual"/>
        </w:rPr>
        <w:br/>
        <w:t xml:space="preserve">zam. ul. </w:t>
      </w:r>
    </w:p>
    <w:p w14:paraId="0FE221C3" w14:textId="1655EE12"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 xml:space="preserve">Zameldowaną ul. </w:t>
      </w:r>
    </w:p>
    <w:p w14:paraId="7135E5F1" w14:textId="77777777" w:rsidR="006D72C9" w:rsidRPr="006D72C9" w:rsidRDefault="006D72C9" w:rsidP="006D72C9">
      <w:pPr>
        <w:rPr>
          <w:rFonts w:eastAsia="Aptos"/>
          <w:kern w:val="2"/>
          <w:lang w:eastAsia="en-US"/>
          <w14:ligatures w14:val="standardContextual"/>
        </w:rPr>
      </w:pPr>
    </w:p>
    <w:p w14:paraId="3BC33FEB"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 xml:space="preserve">zwaną dalej </w:t>
      </w:r>
      <w:r w:rsidRPr="006D72C9">
        <w:rPr>
          <w:rFonts w:eastAsia="Aptos"/>
          <w:b/>
          <w:kern w:val="2"/>
          <w:lang w:eastAsia="en-US"/>
          <w14:ligatures w14:val="standardContextual"/>
        </w:rPr>
        <w:t>Rodzicem /Opiekunem</w:t>
      </w:r>
      <w:r w:rsidRPr="006D72C9">
        <w:rPr>
          <w:rFonts w:eastAsia="Aptos"/>
          <w:b/>
          <w:bCs/>
          <w:kern w:val="2"/>
          <w:lang w:eastAsia="en-US"/>
          <w14:ligatures w14:val="standardContextual"/>
        </w:rPr>
        <w:t>,</w:t>
      </w:r>
    </w:p>
    <w:p w14:paraId="4C77ED77" w14:textId="77777777" w:rsidR="006D72C9" w:rsidRPr="006D72C9" w:rsidRDefault="006D72C9" w:rsidP="006D72C9">
      <w:pPr>
        <w:rPr>
          <w:rFonts w:eastAsia="Aptos"/>
          <w:kern w:val="2"/>
          <w:lang w:eastAsia="en-US"/>
          <w14:ligatures w14:val="standardContextual"/>
        </w:rPr>
      </w:pPr>
    </w:p>
    <w:p w14:paraId="2FDDD8EE"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i</w:t>
      </w:r>
    </w:p>
    <w:p w14:paraId="6CD7EF1C" w14:textId="799AE06F"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 xml:space="preserve">Panem </w:t>
      </w:r>
    </w:p>
    <w:p w14:paraId="32FCFE68"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Legitymującym  się dowodem osobistym o numerze                     ,</w:t>
      </w:r>
    </w:p>
    <w:p w14:paraId="2EB8B1BA" w14:textId="7BFC0382"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PESEL</w:t>
      </w:r>
      <w:r w:rsidRPr="006D72C9">
        <w:rPr>
          <w:rFonts w:eastAsia="Aptos"/>
          <w:kern w:val="2"/>
          <w:lang w:eastAsia="en-US"/>
          <w14:ligatures w14:val="standardContextual"/>
        </w:rPr>
        <w:br/>
        <w:t xml:space="preserve">zam. ul. </w:t>
      </w:r>
    </w:p>
    <w:p w14:paraId="7E86ED28" w14:textId="4A10A7A3" w:rsidR="006D72C9" w:rsidRPr="006D72C9" w:rsidRDefault="006D72C9" w:rsidP="006D72C9">
      <w:pPr>
        <w:rPr>
          <w:rFonts w:eastAsia="Aptos"/>
          <w:b/>
          <w:bCs/>
          <w:kern w:val="2"/>
          <w:lang w:eastAsia="en-US"/>
          <w14:ligatures w14:val="standardContextual"/>
        </w:rPr>
      </w:pPr>
      <w:r w:rsidRPr="006D72C9">
        <w:rPr>
          <w:rFonts w:eastAsia="Aptos"/>
          <w:kern w:val="2"/>
          <w:lang w:eastAsia="en-US"/>
          <w14:ligatures w14:val="standardContextual"/>
        </w:rPr>
        <w:t xml:space="preserve">Zameldowanym  </w:t>
      </w:r>
    </w:p>
    <w:p w14:paraId="19450767" w14:textId="77777777" w:rsidR="006D72C9" w:rsidRPr="006D72C9" w:rsidRDefault="006D72C9" w:rsidP="006D72C9">
      <w:pPr>
        <w:rPr>
          <w:rFonts w:eastAsia="Aptos"/>
          <w:b/>
          <w:bCs/>
          <w:kern w:val="2"/>
          <w:lang w:eastAsia="en-US"/>
          <w14:ligatures w14:val="standardContextual"/>
        </w:rPr>
      </w:pPr>
      <w:r w:rsidRPr="006D72C9">
        <w:rPr>
          <w:rFonts w:eastAsia="Aptos"/>
          <w:kern w:val="2"/>
          <w:lang w:eastAsia="en-US"/>
          <w14:ligatures w14:val="standardContextual"/>
        </w:rPr>
        <w:t xml:space="preserve">zwanym dalej </w:t>
      </w:r>
      <w:r w:rsidRPr="006D72C9">
        <w:rPr>
          <w:rFonts w:eastAsia="Aptos"/>
          <w:b/>
          <w:kern w:val="2"/>
          <w:lang w:eastAsia="en-US"/>
          <w14:ligatures w14:val="standardContextual"/>
        </w:rPr>
        <w:t>Rodzicem /Opiekunem</w:t>
      </w:r>
      <w:r w:rsidRPr="006D72C9">
        <w:rPr>
          <w:rFonts w:eastAsia="Aptos"/>
          <w:b/>
          <w:bCs/>
          <w:kern w:val="2"/>
          <w:lang w:eastAsia="en-US"/>
          <w14:ligatures w14:val="standardContextual"/>
        </w:rPr>
        <w:t>,</w:t>
      </w:r>
    </w:p>
    <w:p w14:paraId="0839B53E"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o następującej treści:</w:t>
      </w:r>
    </w:p>
    <w:p w14:paraId="28EAAF31" w14:textId="77777777" w:rsidR="006D72C9" w:rsidRPr="006D72C9" w:rsidRDefault="006D72C9" w:rsidP="006D72C9">
      <w:pPr>
        <w:rPr>
          <w:rFonts w:eastAsia="Aptos"/>
          <w:b/>
          <w:bCs/>
          <w:kern w:val="2"/>
          <w:lang w:eastAsia="en-US"/>
          <w14:ligatures w14:val="standardContextual"/>
        </w:rPr>
      </w:pPr>
    </w:p>
    <w:p w14:paraId="4E4FAFF6" w14:textId="77777777" w:rsidR="006D72C9" w:rsidRPr="006D72C9" w:rsidRDefault="006D72C9" w:rsidP="006D72C9">
      <w:pPr>
        <w:jc w:val="center"/>
        <w:rPr>
          <w:rFonts w:eastAsia="Aptos"/>
          <w:kern w:val="2"/>
          <w:lang w:eastAsia="en-US"/>
          <w14:ligatures w14:val="standardContextual"/>
        </w:rPr>
      </w:pPr>
      <w:r w:rsidRPr="006D72C9">
        <w:rPr>
          <w:rFonts w:eastAsia="Aptos"/>
          <w:b/>
          <w:bCs/>
          <w:kern w:val="2"/>
          <w:lang w:eastAsia="en-US"/>
          <w14:ligatures w14:val="standardContextual"/>
        </w:rPr>
        <w:t>§ 1</w:t>
      </w:r>
    </w:p>
    <w:p w14:paraId="621E3CF1" w14:textId="77777777" w:rsidR="006D72C9" w:rsidRPr="006D72C9" w:rsidRDefault="006D72C9" w:rsidP="006D72C9">
      <w:pPr>
        <w:rPr>
          <w:rFonts w:eastAsia="Aptos"/>
          <w:b/>
          <w:kern w:val="2"/>
          <w:lang w:eastAsia="en-US"/>
          <w14:ligatures w14:val="standardContextual"/>
        </w:rPr>
      </w:pPr>
      <w:r w:rsidRPr="006D72C9">
        <w:rPr>
          <w:rFonts w:eastAsia="Aptos"/>
          <w:kern w:val="2"/>
          <w:lang w:eastAsia="en-US"/>
          <w14:ligatures w14:val="standardContextual"/>
        </w:rPr>
        <w:t xml:space="preserve">Prowadząca Przedszkole oświadcza, że prowadzi Przedszkole Niepubliczne „Pod Gwiazdkami” (dalej: </w:t>
      </w:r>
      <w:r w:rsidRPr="006D72C9">
        <w:rPr>
          <w:rFonts w:eastAsia="Aptos"/>
          <w:b/>
          <w:kern w:val="2"/>
          <w:lang w:eastAsia="en-US"/>
          <w14:ligatures w14:val="standardContextual"/>
        </w:rPr>
        <w:t>Przedszkole</w:t>
      </w:r>
      <w:r w:rsidRPr="006D72C9">
        <w:rPr>
          <w:rFonts w:eastAsia="Aptos"/>
          <w:kern w:val="2"/>
          <w:lang w:eastAsia="en-US"/>
          <w14:ligatures w14:val="standardContextual"/>
        </w:rPr>
        <w:t>) z uprawnieniami przedszkola publicznego, zarejestrowane w Ewidencji szkół i placówek niepublicznych prowadzonej przez Prezydenta Miasta Krakowa pod numerem</w:t>
      </w:r>
      <w:r w:rsidRPr="006D72C9">
        <w:rPr>
          <w:rFonts w:eastAsia="Aptos"/>
          <w:b/>
          <w:kern w:val="2"/>
          <w:lang w:eastAsia="en-US"/>
          <w14:ligatures w14:val="standardContextual"/>
        </w:rPr>
        <w:t xml:space="preserve"> </w:t>
      </w:r>
      <w:r w:rsidRPr="006D72C9">
        <w:rPr>
          <w:rFonts w:eastAsia="Aptos"/>
          <w:kern w:val="2"/>
          <w:lang w:eastAsia="en-US"/>
          <w14:ligatures w14:val="standardContextual"/>
        </w:rPr>
        <w:t>43200-8.</w:t>
      </w:r>
    </w:p>
    <w:p w14:paraId="3D14DBD1" w14:textId="77777777" w:rsidR="006D72C9" w:rsidRPr="006D72C9" w:rsidRDefault="006D72C9" w:rsidP="006D72C9">
      <w:pPr>
        <w:jc w:val="center"/>
        <w:rPr>
          <w:rFonts w:eastAsia="Aptos"/>
          <w:b/>
          <w:kern w:val="2"/>
          <w:lang w:eastAsia="en-US"/>
          <w14:ligatures w14:val="standardContextual"/>
        </w:rPr>
      </w:pPr>
    </w:p>
    <w:p w14:paraId="6441BAD6" w14:textId="77777777" w:rsidR="006D72C9" w:rsidRPr="006D72C9" w:rsidRDefault="006D72C9" w:rsidP="006D72C9">
      <w:pPr>
        <w:jc w:val="center"/>
        <w:rPr>
          <w:rFonts w:eastAsia="Aptos"/>
          <w:b/>
          <w:kern w:val="2"/>
          <w:lang w:eastAsia="en-US"/>
          <w14:ligatures w14:val="standardContextual"/>
        </w:rPr>
      </w:pPr>
      <w:r w:rsidRPr="006D72C9">
        <w:rPr>
          <w:rFonts w:eastAsia="Aptos"/>
          <w:b/>
          <w:kern w:val="2"/>
          <w:lang w:eastAsia="en-US"/>
          <w14:ligatures w14:val="standardContextual"/>
        </w:rPr>
        <w:t>§ 2</w:t>
      </w:r>
    </w:p>
    <w:p w14:paraId="48A9A2BF" w14:textId="7273AFF0" w:rsidR="006D72C9" w:rsidRPr="006D72C9" w:rsidRDefault="006D72C9" w:rsidP="006D72C9">
      <w:pPr>
        <w:rPr>
          <w:rFonts w:eastAsia="Aptos"/>
          <w:i/>
          <w:kern w:val="2"/>
          <w:lang w:eastAsia="en-US"/>
          <w14:ligatures w14:val="standardContextual"/>
        </w:rPr>
      </w:pPr>
      <w:r w:rsidRPr="006D72C9">
        <w:rPr>
          <w:rFonts w:eastAsia="Aptos"/>
          <w:kern w:val="2"/>
          <w:lang w:eastAsia="en-US"/>
          <w14:ligatures w14:val="standardContextual"/>
        </w:rPr>
        <w:t xml:space="preserve">Rodzic oświadcza, że przysługuje mu władza rodzicielska w stosunku do </w:t>
      </w:r>
      <w:r>
        <w:rPr>
          <w:rFonts w:eastAsia="Aptos"/>
          <w:kern w:val="2"/>
          <w:lang w:eastAsia="en-US"/>
          <w14:ligatures w14:val="standardContextual"/>
        </w:rPr>
        <w:t xml:space="preserve">                    </w:t>
      </w:r>
      <w:r w:rsidRPr="006D72C9">
        <w:rPr>
          <w:rFonts w:eastAsia="Aptos"/>
          <w:kern w:val="2"/>
          <w:lang w:eastAsia="en-US"/>
          <w14:ligatures w14:val="standardContextual"/>
        </w:rPr>
        <w:t xml:space="preserve">PESEL:  </w:t>
      </w:r>
      <w:r w:rsidR="00304619">
        <w:rPr>
          <w:rFonts w:eastAsia="Aptos"/>
          <w:kern w:val="2"/>
          <w:lang w:eastAsia="en-US"/>
          <w14:ligatures w14:val="standardContextual"/>
        </w:rPr>
        <w:t xml:space="preserve">           </w:t>
      </w:r>
      <w:r w:rsidRPr="006D72C9">
        <w:rPr>
          <w:rFonts w:eastAsia="Aptos"/>
          <w:kern w:val="2"/>
          <w:lang w:eastAsia="en-US"/>
          <w14:ligatures w14:val="standardContextual"/>
        </w:rPr>
        <w:t xml:space="preserve">zam. ul.  </w:t>
      </w:r>
      <w:r w:rsidR="00304619">
        <w:rPr>
          <w:rFonts w:eastAsia="Aptos"/>
          <w:kern w:val="2"/>
          <w:lang w:eastAsia="en-US"/>
          <w14:ligatures w14:val="standardContextual"/>
        </w:rPr>
        <w:t xml:space="preserve">                                </w:t>
      </w:r>
      <w:r w:rsidRPr="006D72C9">
        <w:rPr>
          <w:rFonts w:eastAsia="Aptos"/>
          <w:kern w:val="2"/>
          <w:lang w:eastAsia="en-US"/>
          <w14:ligatures w14:val="standardContextual"/>
        </w:rPr>
        <w:t xml:space="preserve">(dalej: </w:t>
      </w:r>
      <w:r w:rsidRPr="006D72C9">
        <w:rPr>
          <w:rFonts w:eastAsia="Aptos"/>
          <w:b/>
          <w:kern w:val="2"/>
          <w:lang w:eastAsia="en-US"/>
          <w14:ligatures w14:val="standardContextual"/>
        </w:rPr>
        <w:t>Dziecko</w:t>
      </w:r>
      <w:r w:rsidRPr="006D72C9">
        <w:rPr>
          <w:rFonts w:eastAsia="Aptos"/>
          <w:kern w:val="2"/>
          <w:lang w:eastAsia="en-US"/>
          <w14:ligatures w14:val="standardContextual"/>
        </w:rPr>
        <w:t xml:space="preserve">)  w związku z tym  jest w pełni uprawniony do zawarcia niniejszej umowy.  </w:t>
      </w:r>
      <w:r w:rsidRPr="006D72C9">
        <w:rPr>
          <w:rFonts w:eastAsia="Aptos"/>
          <w:i/>
          <w:kern w:val="2"/>
          <w:lang w:eastAsia="en-US"/>
          <w14:ligatures w14:val="standardContextual"/>
        </w:rPr>
        <w:t>Opiekun oświadcza, że wyrokiem Sądu ______________________________z dnia  ___________________________ (sygn. akt  __________________________) został ustanowiony opiekunem  dla ___________________________________PESEL: ______________________ zam. _________________________________________ (dalej: Dziecko)   w związku z tym  jest w pełni uprawniony do zawarcia niniejszej  umowy.</w:t>
      </w:r>
      <w:bookmarkStart w:id="0" w:name="_Hlk159328860"/>
      <w:r w:rsidRPr="006D72C9">
        <w:rPr>
          <w:rFonts w:eastAsia="Aptos"/>
          <w:kern w:val="2"/>
          <w:lang w:eastAsia="en-US"/>
          <w14:ligatures w14:val="standardContextual"/>
        </w:rPr>
        <w:t xml:space="preserve"> </w:t>
      </w:r>
      <w:bookmarkEnd w:id="0"/>
    </w:p>
    <w:p w14:paraId="2ED54EA8" w14:textId="77777777" w:rsidR="006D72C9" w:rsidRPr="006D72C9" w:rsidRDefault="006D72C9" w:rsidP="006D72C9">
      <w:pPr>
        <w:rPr>
          <w:rFonts w:eastAsia="Aptos"/>
          <w:b/>
          <w:bCs/>
          <w:kern w:val="2"/>
          <w:lang w:eastAsia="en-US"/>
          <w14:ligatures w14:val="standardContextual"/>
        </w:rPr>
      </w:pPr>
    </w:p>
    <w:p w14:paraId="483751A1" w14:textId="77777777" w:rsidR="006D72C9" w:rsidRPr="006D72C9" w:rsidRDefault="006D72C9" w:rsidP="006D72C9">
      <w:pPr>
        <w:numPr>
          <w:ilvl w:val="0"/>
          <w:numId w:val="1"/>
        </w:numPr>
        <w:rPr>
          <w:rFonts w:eastAsia="Aptos"/>
          <w:kern w:val="2"/>
          <w:lang w:eastAsia="en-US"/>
          <w14:ligatures w14:val="standardContextual"/>
        </w:rPr>
      </w:pPr>
      <w:r w:rsidRPr="006D72C9">
        <w:rPr>
          <w:rFonts w:eastAsia="Aptos"/>
          <w:kern w:val="2"/>
          <w:lang w:eastAsia="en-US"/>
          <w14:ligatures w14:val="standardContextual"/>
        </w:rPr>
        <w:t>Rodzic / Opiekun oświadcza, że zapoznał się z treścią Statutu Przedszkola, a w szczególności z prawami i obowiązkami dzieci i rodziców, akceptuje brzmienie Statutu Przedszkola i zobowiązuje się do jego przestrzegania oraz na stronie internetowej przedszkola www.podgwiazdkami.pl, akceptuje brzmienie procedur  i zobowiązuje się do ich przestrzegania.</w:t>
      </w:r>
    </w:p>
    <w:p w14:paraId="0D437C16" w14:textId="77777777" w:rsidR="006D72C9" w:rsidRPr="006D72C9" w:rsidRDefault="006D72C9" w:rsidP="006D72C9">
      <w:pPr>
        <w:numPr>
          <w:ilvl w:val="0"/>
          <w:numId w:val="1"/>
        </w:numPr>
        <w:rPr>
          <w:rFonts w:eastAsia="Aptos"/>
          <w:kern w:val="2"/>
          <w:lang w:eastAsia="en-US"/>
          <w14:ligatures w14:val="standardContextual"/>
        </w:rPr>
      </w:pPr>
      <w:r w:rsidRPr="006D72C9">
        <w:rPr>
          <w:rFonts w:eastAsia="Aptos"/>
          <w:kern w:val="2"/>
          <w:lang w:eastAsia="en-US"/>
          <w14:ligatures w14:val="standardContextual"/>
        </w:rPr>
        <w:lastRenderedPageBreak/>
        <w:t>Rodzic /Opiekun oświadcza, że  informacje o stanie zdrowia i rozwoju Dziecka zawarte w wypełnionej przez niego Karcie Zapisu i Karcie Informacyjnej o Dziecku, stanowiących odpowiednio załączniki nr 1 i 2  do Umowy  są prawdziwe i kompletne.</w:t>
      </w:r>
    </w:p>
    <w:p w14:paraId="70FC0F5D" w14:textId="77777777" w:rsidR="006D72C9" w:rsidRPr="006D72C9" w:rsidRDefault="006D72C9" w:rsidP="006D72C9">
      <w:pPr>
        <w:numPr>
          <w:ilvl w:val="0"/>
          <w:numId w:val="1"/>
        </w:numPr>
        <w:rPr>
          <w:rFonts w:eastAsia="Aptos"/>
          <w:kern w:val="2"/>
          <w:lang w:eastAsia="en-US"/>
          <w14:ligatures w14:val="standardContextual"/>
        </w:rPr>
      </w:pPr>
      <w:r w:rsidRPr="006D72C9">
        <w:rPr>
          <w:rFonts w:eastAsia="Aptos"/>
          <w:kern w:val="2"/>
          <w:lang w:eastAsia="en-US"/>
          <w14:ligatures w14:val="standardContextual"/>
        </w:rPr>
        <w:t>Rodzic /Opiekun oświadcza, że zapoznał się z treścią dokumentu „Procedury obowiązujące w Przedszkolu Niepublicznym „Pod gwiazdkami” w Krakowie” dostępnego u Prowadzącej Przedszkole oraz na stronie internetowej przedszkola www.podgwiazdkami.pl, akceptuje brzmienie procedur i zobowiązuje się do ich przestrzegania.</w:t>
      </w:r>
    </w:p>
    <w:p w14:paraId="10E6458B" w14:textId="77777777" w:rsidR="006D72C9" w:rsidRPr="006D72C9" w:rsidRDefault="006D72C9" w:rsidP="006D72C9">
      <w:pPr>
        <w:numPr>
          <w:ilvl w:val="0"/>
          <w:numId w:val="1"/>
        </w:numPr>
        <w:rPr>
          <w:rFonts w:eastAsia="Aptos"/>
          <w:kern w:val="2"/>
          <w:lang w:eastAsia="en-US"/>
          <w14:ligatures w14:val="standardContextual"/>
        </w:rPr>
      </w:pPr>
      <w:r w:rsidRPr="006D72C9">
        <w:rPr>
          <w:rFonts w:eastAsia="Aptos"/>
          <w:kern w:val="2"/>
          <w:lang w:eastAsia="en-US"/>
          <w14:ligatures w14:val="standardContextual"/>
        </w:rPr>
        <w:t>Rodzic /Opiekun oświadcza, że informacje o stanie zdrowia i rozwoju Dziecka zawarte w wypełnionej przez niego Karcie Zapisu i Karcie Informacyjnej o Dziecku, stanowiących odpowiednio załączniki nr 1 i 2 do Umowy są prawdziwe i kompletne.</w:t>
      </w:r>
    </w:p>
    <w:p w14:paraId="6D06A88E" w14:textId="77777777" w:rsidR="006D72C9" w:rsidRPr="006D72C9" w:rsidRDefault="006D72C9" w:rsidP="006D72C9">
      <w:pPr>
        <w:jc w:val="center"/>
        <w:rPr>
          <w:rFonts w:eastAsia="Aptos"/>
          <w:b/>
          <w:kern w:val="2"/>
          <w:lang w:eastAsia="en-US"/>
          <w14:ligatures w14:val="standardContextual"/>
        </w:rPr>
      </w:pPr>
    </w:p>
    <w:p w14:paraId="337D3F3B" w14:textId="77777777" w:rsidR="006D72C9" w:rsidRPr="006D72C9" w:rsidRDefault="006D72C9" w:rsidP="006D72C9">
      <w:pPr>
        <w:jc w:val="center"/>
        <w:rPr>
          <w:rFonts w:eastAsia="Aptos"/>
          <w:b/>
          <w:kern w:val="2"/>
          <w:lang w:eastAsia="en-US"/>
          <w14:ligatures w14:val="standardContextual"/>
        </w:rPr>
      </w:pPr>
      <w:r w:rsidRPr="006D72C9">
        <w:rPr>
          <w:rFonts w:eastAsia="Aptos"/>
          <w:b/>
          <w:kern w:val="2"/>
          <w:lang w:eastAsia="en-US"/>
          <w14:ligatures w14:val="standardContextual"/>
        </w:rPr>
        <w:t>§ 3</w:t>
      </w:r>
    </w:p>
    <w:p w14:paraId="66EF86C9" w14:textId="77777777" w:rsidR="006D72C9" w:rsidRPr="006D72C9" w:rsidRDefault="006D72C9" w:rsidP="006D72C9">
      <w:pPr>
        <w:numPr>
          <w:ilvl w:val="0"/>
          <w:numId w:val="2"/>
        </w:numPr>
        <w:rPr>
          <w:rFonts w:eastAsia="Aptos"/>
          <w:kern w:val="2"/>
          <w:lang w:eastAsia="en-US"/>
          <w14:ligatures w14:val="standardContextual"/>
        </w:rPr>
      </w:pPr>
      <w:r w:rsidRPr="006D72C9">
        <w:rPr>
          <w:rFonts w:eastAsia="Aptos"/>
          <w:kern w:val="2"/>
          <w:lang w:eastAsia="en-US"/>
          <w14:ligatures w14:val="standardContextual"/>
        </w:rPr>
        <w:t>Przedmiotem niniejszej umowy jest określenie zasad świadczenia przez Prowadzącą Przedszkole  na rzecz Rodzica /Opiekuna usług edukacyjnych obejmujących sprawowanie opieki nad  Dzieckiem w Przedszkolu oraz umożliwienia uczestnictwa Dziecka w realizowanym przez Przedszkole systemie kształcenia opartym na podstawie programowej wychowania przedszkolnego oraz programie autorskim: pracy dydaktyczno- wychowawczej integracyjnej grupy rodzinnej; profilaktycznym „Bezpieczny przedszkolak”, żywieniowym „Zdrowy przedszkolak” oraz wychowawczym.</w:t>
      </w:r>
    </w:p>
    <w:p w14:paraId="0E12AA62" w14:textId="77777777" w:rsidR="006D72C9" w:rsidRPr="006D72C9" w:rsidRDefault="006D72C9" w:rsidP="006D72C9">
      <w:pPr>
        <w:numPr>
          <w:ilvl w:val="0"/>
          <w:numId w:val="2"/>
        </w:numPr>
        <w:rPr>
          <w:rFonts w:eastAsia="Aptos"/>
          <w:kern w:val="2"/>
          <w:lang w:eastAsia="en-US"/>
          <w14:ligatures w14:val="standardContextual"/>
        </w:rPr>
      </w:pPr>
      <w:r w:rsidRPr="006D72C9">
        <w:rPr>
          <w:rFonts w:eastAsia="Aptos"/>
          <w:kern w:val="2"/>
          <w:lang w:eastAsia="en-US"/>
          <w14:ligatures w14:val="standardContextual"/>
        </w:rPr>
        <w:t>W ramach świadczenia usług, o których mowa w ust.  1 Prowadząca Przedszkole  zobowiązuje się w szczególności do:</w:t>
      </w:r>
    </w:p>
    <w:p w14:paraId="7D1F3183" w14:textId="77777777" w:rsidR="006D72C9" w:rsidRPr="006D72C9" w:rsidRDefault="006D72C9" w:rsidP="006D72C9">
      <w:pPr>
        <w:numPr>
          <w:ilvl w:val="0"/>
          <w:numId w:val="3"/>
        </w:numPr>
        <w:rPr>
          <w:rFonts w:eastAsia="Aptos"/>
          <w:kern w:val="2"/>
          <w:lang w:eastAsia="en-US"/>
          <w14:ligatures w14:val="standardContextual"/>
        </w:rPr>
      </w:pPr>
      <w:r w:rsidRPr="006D72C9">
        <w:rPr>
          <w:rFonts w:eastAsia="Aptos"/>
          <w:kern w:val="2"/>
          <w:lang w:eastAsia="en-US"/>
          <w14:ligatures w14:val="standardContextual"/>
        </w:rPr>
        <w:t>sprawowania opieki  nad dzieckiem w trakcie jego obecności w Przedszkolu w godzinach pracy Przedszkola,</w:t>
      </w:r>
    </w:p>
    <w:p w14:paraId="30BB6C78" w14:textId="77777777" w:rsidR="006D72C9" w:rsidRPr="006D72C9" w:rsidRDefault="006D72C9" w:rsidP="006D72C9">
      <w:pPr>
        <w:numPr>
          <w:ilvl w:val="0"/>
          <w:numId w:val="3"/>
        </w:numPr>
        <w:rPr>
          <w:rFonts w:eastAsia="Aptos"/>
          <w:kern w:val="2"/>
          <w:lang w:eastAsia="en-US"/>
          <w14:ligatures w14:val="standardContextual"/>
        </w:rPr>
      </w:pPr>
      <w:r w:rsidRPr="006D72C9">
        <w:rPr>
          <w:rFonts w:eastAsia="Aptos"/>
          <w:kern w:val="2"/>
          <w:lang w:eastAsia="en-US"/>
          <w14:ligatures w14:val="standardContextual"/>
        </w:rPr>
        <w:t>zapewnienia  Dziecku wyżywienia  w trakcie jego obecności w Przedszkolu w zakresie śniadania, drugiego śniadania i obiadu;</w:t>
      </w:r>
    </w:p>
    <w:p w14:paraId="213D176E" w14:textId="77777777" w:rsidR="006D72C9" w:rsidRPr="006D72C9" w:rsidRDefault="006D72C9" w:rsidP="006D72C9">
      <w:pPr>
        <w:numPr>
          <w:ilvl w:val="0"/>
          <w:numId w:val="3"/>
        </w:numPr>
        <w:rPr>
          <w:rFonts w:eastAsia="Aptos"/>
          <w:kern w:val="2"/>
          <w:lang w:eastAsia="en-US"/>
          <w14:ligatures w14:val="standardContextual"/>
        </w:rPr>
      </w:pPr>
      <w:r w:rsidRPr="006D72C9">
        <w:rPr>
          <w:rFonts w:eastAsia="Aptos"/>
          <w:kern w:val="2"/>
          <w:lang w:eastAsia="en-US"/>
          <w14:ligatures w14:val="standardContextual"/>
        </w:rPr>
        <w:t>zapewnienia Dziecku możliwości codziennego uczestnictwa w zajęciach realizujących podstawę programową wychowania przedszkolnego.</w:t>
      </w:r>
    </w:p>
    <w:p w14:paraId="3FB896A6" w14:textId="77777777" w:rsidR="006D72C9" w:rsidRPr="006D72C9" w:rsidRDefault="006D72C9" w:rsidP="006D72C9">
      <w:pPr>
        <w:jc w:val="center"/>
        <w:rPr>
          <w:rFonts w:eastAsia="Aptos"/>
          <w:b/>
          <w:bCs/>
          <w:kern w:val="2"/>
          <w:lang w:eastAsia="en-US"/>
          <w14:ligatures w14:val="standardContextual"/>
        </w:rPr>
      </w:pPr>
    </w:p>
    <w:p w14:paraId="27784748" w14:textId="77777777" w:rsidR="006D72C9" w:rsidRPr="006D72C9" w:rsidRDefault="006D72C9" w:rsidP="006D72C9">
      <w:pPr>
        <w:jc w:val="center"/>
        <w:rPr>
          <w:rFonts w:eastAsia="Aptos"/>
          <w:b/>
          <w:bCs/>
          <w:kern w:val="2"/>
          <w:lang w:eastAsia="en-US"/>
          <w14:ligatures w14:val="standardContextual"/>
        </w:rPr>
      </w:pPr>
      <w:r w:rsidRPr="006D72C9">
        <w:rPr>
          <w:rFonts w:eastAsia="Aptos"/>
          <w:b/>
          <w:bCs/>
          <w:kern w:val="2"/>
          <w:lang w:eastAsia="en-US"/>
          <w14:ligatures w14:val="standardContextual"/>
        </w:rPr>
        <w:t>§ 4</w:t>
      </w:r>
    </w:p>
    <w:p w14:paraId="4C535AFD"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Zobowiązania, o których mowa w § 3, Przedszkole realizuje w zakresie:</w:t>
      </w:r>
    </w:p>
    <w:p w14:paraId="34D680D7" w14:textId="77777777" w:rsidR="006D72C9" w:rsidRPr="006D72C9" w:rsidRDefault="006D72C9" w:rsidP="006D72C9">
      <w:pPr>
        <w:numPr>
          <w:ilvl w:val="0"/>
          <w:numId w:val="4"/>
        </w:numPr>
        <w:rPr>
          <w:rFonts w:eastAsia="Aptos"/>
          <w:kern w:val="2"/>
          <w:lang w:eastAsia="en-US"/>
          <w14:ligatures w14:val="standardContextual"/>
        </w:rPr>
      </w:pPr>
      <w:r w:rsidRPr="006D72C9">
        <w:rPr>
          <w:rFonts w:eastAsia="Aptos"/>
          <w:kern w:val="2"/>
          <w:lang w:eastAsia="en-US"/>
          <w14:ligatures w14:val="standardContextual"/>
        </w:rPr>
        <w:t>procesu opieki i  edukacji m.in. poprzez:</w:t>
      </w:r>
    </w:p>
    <w:p w14:paraId="24198549" w14:textId="77777777" w:rsidR="006D72C9" w:rsidRPr="006D72C9" w:rsidRDefault="006D72C9" w:rsidP="006D72C9">
      <w:pPr>
        <w:numPr>
          <w:ilvl w:val="0"/>
          <w:numId w:val="5"/>
        </w:numPr>
        <w:rPr>
          <w:rFonts w:eastAsia="Aptos"/>
          <w:kern w:val="2"/>
          <w:lang w:eastAsia="en-US"/>
          <w14:ligatures w14:val="standardContextual"/>
        </w:rPr>
      </w:pPr>
      <w:r w:rsidRPr="006D72C9">
        <w:rPr>
          <w:rFonts w:eastAsia="Aptos"/>
          <w:kern w:val="2"/>
          <w:lang w:eastAsia="en-US"/>
          <w14:ligatures w14:val="standardContextual"/>
        </w:rPr>
        <w:t>wysoko wykwalifikowany zespół nauczycieli,</w:t>
      </w:r>
    </w:p>
    <w:p w14:paraId="021AF872" w14:textId="77777777" w:rsidR="006D72C9" w:rsidRPr="006D72C9" w:rsidRDefault="006D72C9" w:rsidP="006D72C9">
      <w:pPr>
        <w:numPr>
          <w:ilvl w:val="0"/>
          <w:numId w:val="5"/>
        </w:numPr>
        <w:rPr>
          <w:rFonts w:eastAsia="Aptos"/>
          <w:kern w:val="2"/>
          <w:lang w:eastAsia="en-US"/>
          <w14:ligatures w14:val="standardContextual"/>
        </w:rPr>
      </w:pPr>
      <w:r w:rsidRPr="006D72C9">
        <w:rPr>
          <w:rFonts w:eastAsia="Aptos"/>
          <w:kern w:val="2"/>
          <w:lang w:eastAsia="en-US"/>
          <w14:ligatures w14:val="standardContextual"/>
        </w:rPr>
        <w:t>dostosowanie metod i form kształcenia do potrzeb i możliwości rozwojowych dzieci,</w:t>
      </w:r>
    </w:p>
    <w:p w14:paraId="5FB9E65C" w14:textId="77777777" w:rsidR="006D72C9" w:rsidRPr="006D72C9" w:rsidRDefault="006D72C9" w:rsidP="006D72C9">
      <w:pPr>
        <w:numPr>
          <w:ilvl w:val="0"/>
          <w:numId w:val="5"/>
        </w:numPr>
        <w:rPr>
          <w:rFonts w:eastAsia="Aptos"/>
          <w:kern w:val="2"/>
          <w:lang w:eastAsia="en-US"/>
          <w14:ligatures w14:val="standardContextual"/>
        </w:rPr>
      </w:pPr>
      <w:r w:rsidRPr="006D72C9">
        <w:rPr>
          <w:rFonts w:eastAsia="Aptos"/>
          <w:kern w:val="2"/>
          <w:lang w:eastAsia="en-US"/>
          <w14:ligatures w14:val="standardContextual"/>
        </w:rPr>
        <w:t>wspieranie, rozwijanie i rozbudzanie zainteresowań dzieci,</w:t>
      </w:r>
    </w:p>
    <w:p w14:paraId="79C7330F" w14:textId="77777777" w:rsidR="006D72C9" w:rsidRPr="006D72C9" w:rsidRDefault="006D72C9" w:rsidP="006D72C9">
      <w:pPr>
        <w:numPr>
          <w:ilvl w:val="0"/>
          <w:numId w:val="5"/>
        </w:numPr>
        <w:rPr>
          <w:rFonts w:eastAsia="Aptos"/>
          <w:kern w:val="2"/>
          <w:lang w:eastAsia="en-US"/>
          <w14:ligatures w14:val="standardContextual"/>
        </w:rPr>
      </w:pPr>
      <w:r w:rsidRPr="006D72C9">
        <w:rPr>
          <w:rFonts w:eastAsia="Aptos"/>
          <w:kern w:val="2"/>
          <w:lang w:eastAsia="en-US"/>
          <w14:ligatures w14:val="standardContextual"/>
        </w:rPr>
        <w:t>tworzenie warunków do nieskrępowanej i kreatywnej zabawy i pracy,</w:t>
      </w:r>
    </w:p>
    <w:p w14:paraId="69FEBCE9" w14:textId="77777777" w:rsidR="006D72C9" w:rsidRPr="006D72C9" w:rsidRDefault="006D72C9" w:rsidP="006D72C9">
      <w:pPr>
        <w:numPr>
          <w:ilvl w:val="0"/>
          <w:numId w:val="5"/>
        </w:numPr>
        <w:rPr>
          <w:rFonts w:eastAsia="Aptos"/>
          <w:kern w:val="2"/>
          <w:lang w:eastAsia="en-US"/>
          <w14:ligatures w14:val="standardContextual"/>
        </w:rPr>
      </w:pPr>
      <w:r w:rsidRPr="006D72C9">
        <w:rPr>
          <w:rFonts w:eastAsia="Aptos"/>
          <w:kern w:val="2"/>
          <w:lang w:eastAsia="en-US"/>
          <w14:ligatures w14:val="standardContextual"/>
        </w:rPr>
        <w:t>wspieranie wrażliwości estetycznej, ekspresji plastycznej, werbalnej, muzycznej i ruchowej (m.in. prowadzenie  gimnastyki rekreacyjno- korekcyjnej, rytmiki),</w:t>
      </w:r>
    </w:p>
    <w:p w14:paraId="6CA2173A" w14:textId="77777777" w:rsidR="006D72C9" w:rsidRPr="006D72C9" w:rsidRDefault="006D72C9" w:rsidP="006D72C9">
      <w:pPr>
        <w:numPr>
          <w:ilvl w:val="0"/>
          <w:numId w:val="5"/>
        </w:numPr>
        <w:rPr>
          <w:rFonts w:eastAsia="Aptos"/>
          <w:kern w:val="2"/>
          <w:lang w:eastAsia="en-US"/>
          <w14:ligatures w14:val="standardContextual"/>
        </w:rPr>
      </w:pPr>
      <w:r w:rsidRPr="006D72C9">
        <w:rPr>
          <w:rFonts w:eastAsia="Aptos"/>
          <w:kern w:val="2"/>
          <w:lang w:eastAsia="en-US"/>
          <w14:ligatures w14:val="standardContextual"/>
        </w:rPr>
        <w:t>współpracę z pedagogiem, logopedą i psychologiem;</w:t>
      </w:r>
    </w:p>
    <w:p w14:paraId="2161EB15" w14:textId="77777777" w:rsidR="006D72C9" w:rsidRPr="006D72C9" w:rsidRDefault="006D72C9" w:rsidP="006D72C9">
      <w:pPr>
        <w:numPr>
          <w:ilvl w:val="0"/>
          <w:numId w:val="4"/>
        </w:numPr>
        <w:rPr>
          <w:rFonts w:eastAsia="Aptos"/>
          <w:kern w:val="2"/>
          <w:lang w:eastAsia="en-US"/>
          <w14:ligatures w14:val="standardContextual"/>
        </w:rPr>
      </w:pPr>
      <w:r w:rsidRPr="006D72C9">
        <w:rPr>
          <w:rFonts w:eastAsia="Aptos"/>
          <w:kern w:val="2"/>
          <w:lang w:eastAsia="en-US"/>
          <w14:ligatures w14:val="standardContextual"/>
        </w:rPr>
        <w:t>procesu opiekuńczo- wychowawczego m.in. poprzez:</w:t>
      </w:r>
    </w:p>
    <w:p w14:paraId="44844465" w14:textId="77777777" w:rsidR="006D72C9" w:rsidRPr="006D72C9" w:rsidRDefault="006D72C9" w:rsidP="006D72C9">
      <w:pPr>
        <w:numPr>
          <w:ilvl w:val="0"/>
          <w:numId w:val="6"/>
        </w:numPr>
        <w:rPr>
          <w:rFonts w:eastAsia="Aptos"/>
          <w:kern w:val="2"/>
          <w:lang w:eastAsia="en-US"/>
          <w14:ligatures w14:val="standardContextual"/>
        </w:rPr>
      </w:pPr>
      <w:r w:rsidRPr="006D72C9">
        <w:rPr>
          <w:rFonts w:eastAsia="Aptos"/>
          <w:kern w:val="2"/>
          <w:lang w:eastAsia="en-US"/>
          <w14:ligatures w14:val="standardContextual"/>
        </w:rPr>
        <w:t>stwarzanie atmosfery bezpieczeństwa, akceptacji i spokoju, sprzyjającej właściwemu rozwojowi społeczno- emocjonalnemu,</w:t>
      </w:r>
    </w:p>
    <w:p w14:paraId="2140A046" w14:textId="77777777" w:rsidR="006D72C9" w:rsidRPr="006D72C9" w:rsidRDefault="006D72C9" w:rsidP="006D72C9">
      <w:pPr>
        <w:numPr>
          <w:ilvl w:val="0"/>
          <w:numId w:val="6"/>
        </w:numPr>
        <w:rPr>
          <w:rFonts w:eastAsia="Aptos"/>
          <w:kern w:val="2"/>
          <w:lang w:eastAsia="en-US"/>
          <w14:ligatures w14:val="standardContextual"/>
        </w:rPr>
      </w:pPr>
      <w:r w:rsidRPr="006D72C9">
        <w:rPr>
          <w:rFonts w:eastAsia="Aptos"/>
          <w:kern w:val="2"/>
          <w:lang w:eastAsia="en-US"/>
          <w14:ligatures w14:val="standardContextual"/>
        </w:rPr>
        <w:t>kształcenie umiejętności skutecznego porozumiewania się i wyrażania własnego zdania z poszanowaniem poglądów i uczuć innych ludzi,</w:t>
      </w:r>
    </w:p>
    <w:p w14:paraId="47515F24" w14:textId="77777777" w:rsidR="006D72C9" w:rsidRPr="006D72C9" w:rsidRDefault="006D72C9" w:rsidP="006D72C9">
      <w:pPr>
        <w:numPr>
          <w:ilvl w:val="0"/>
          <w:numId w:val="6"/>
        </w:numPr>
        <w:rPr>
          <w:rFonts w:eastAsia="Aptos"/>
          <w:kern w:val="2"/>
          <w:lang w:eastAsia="en-US"/>
          <w14:ligatures w14:val="standardContextual"/>
        </w:rPr>
      </w:pPr>
      <w:r w:rsidRPr="006D72C9">
        <w:rPr>
          <w:rFonts w:eastAsia="Aptos"/>
          <w:kern w:val="2"/>
          <w:lang w:eastAsia="en-US"/>
          <w14:ligatures w14:val="standardContextual"/>
        </w:rPr>
        <w:t>kształcenie umiejętności wyrażania swoich potrzeb, uczuć i emocji,</w:t>
      </w:r>
    </w:p>
    <w:p w14:paraId="17BBCD62" w14:textId="77777777" w:rsidR="006D72C9" w:rsidRPr="006D72C9" w:rsidRDefault="006D72C9" w:rsidP="006D72C9">
      <w:pPr>
        <w:numPr>
          <w:ilvl w:val="0"/>
          <w:numId w:val="6"/>
        </w:numPr>
        <w:rPr>
          <w:rFonts w:eastAsia="Aptos"/>
          <w:kern w:val="2"/>
          <w:lang w:eastAsia="en-US"/>
          <w14:ligatures w14:val="standardContextual"/>
        </w:rPr>
      </w:pPr>
      <w:r w:rsidRPr="006D72C9">
        <w:rPr>
          <w:rFonts w:eastAsia="Aptos"/>
          <w:kern w:val="2"/>
          <w:lang w:eastAsia="en-US"/>
          <w14:ligatures w14:val="standardContextual"/>
        </w:rPr>
        <w:t>wspieranie wiary we własne możliwości, min. poprzez umożliwienie dziecku przeżywania poczucia sprawstwa i sukcesu,</w:t>
      </w:r>
    </w:p>
    <w:p w14:paraId="1AC2F242" w14:textId="77777777" w:rsidR="006D72C9" w:rsidRPr="006D72C9" w:rsidRDefault="006D72C9" w:rsidP="006D72C9">
      <w:pPr>
        <w:numPr>
          <w:ilvl w:val="0"/>
          <w:numId w:val="6"/>
        </w:numPr>
        <w:rPr>
          <w:rFonts w:eastAsia="Aptos"/>
          <w:kern w:val="2"/>
          <w:lang w:eastAsia="en-US"/>
          <w14:ligatures w14:val="standardContextual"/>
        </w:rPr>
      </w:pPr>
      <w:r w:rsidRPr="006D72C9">
        <w:rPr>
          <w:rFonts w:eastAsia="Aptos"/>
          <w:kern w:val="2"/>
          <w:lang w:eastAsia="en-US"/>
          <w14:ligatures w14:val="standardContextual"/>
        </w:rPr>
        <w:t>przygotowanie dzieci do publicznych wystąpień, na miarę ich możliwości, m.in. poprzez aktywne uczestnictwo w spotkaniach, świętach i uroczystościach grupowych i spotkaniach całej społeczności przedszkolnej,</w:t>
      </w:r>
    </w:p>
    <w:p w14:paraId="43D496A8" w14:textId="77777777" w:rsidR="006D72C9" w:rsidRPr="006D72C9" w:rsidRDefault="006D72C9" w:rsidP="006D72C9">
      <w:pPr>
        <w:numPr>
          <w:ilvl w:val="0"/>
          <w:numId w:val="6"/>
        </w:numPr>
        <w:rPr>
          <w:rFonts w:eastAsia="Aptos"/>
          <w:kern w:val="2"/>
          <w:lang w:eastAsia="en-US"/>
          <w14:ligatures w14:val="standardContextual"/>
        </w:rPr>
      </w:pPr>
      <w:r w:rsidRPr="006D72C9">
        <w:rPr>
          <w:rFonts w:eastAsia="Aptos"/>
          <w:kern w:val="2"/>
          <w:lang w:eastAsia="en-US"/>
          <w14:ligatures w14:val="standardContextual"/>
        </w:rPr>
        <w:lastRenderedPageBreak/>
        <w:t>rozbudzanie wrażliwości, refleksji i empatii m.in. poprzez opiekę i współpracę z młodszymi kolegami, podejmowanie decyzji, dokonywanie wyborów i ponoszenie za nie odpowiedzialności, udział w akcjach charytatywnych organizowanych na różne cele,</w:t>
      </w:r>
    </w:p>
    <w:p w14:paraId="4DA48C36" w14:textId="77777777" w:rsidR="006D72C9" w:rsidRPr="006D72C9" w:rsidRDefault="006D72C9" w:rsidP="006D72C9">
      <w:pPr>
        <w:numPr>
          <w:ilvl w:val="0"/>
          <w:numId w:val="6"/>
        </w:numPr>
        <w:rPr>
          <w:rFonts w:eastAsia="Aptos"/>
          <w:kern w:val="2"/>
          <w:lang w:eastAsia="en-US"/>
          <w14:ligatures w14:val="standardContextual"/>
        </w:rPr>
      </w:pPr>
      <w:r w:rsidRPr="006D72C9">
        <w:rPr>
          <w:rFonts w:eastAsia="Aptos"/>
          <w:kern w:val="2"/>
          <w:lang w:eastAsia="en-US"/>
          <w14:ligatures w14:val="standardContextual"/>
        </w:rPr>
        <w:t>uwrażliwienie na konieczność poszanowania symboli narodowych, miłości do rodziny, innych i samego siebie,</w:t>
      </w:r>
    </w:p>
    <w:p w14:paraId="3CA3E403" w14:textId="77777777" w:rsidR="006D72C9" w:rsidRPr="006D72C9" w:rsidRDefault="006D72C9" w:rsidP="006D72C9">
      <w:pPr>
        <w:numPr>
          <w:ilvl w:val="0"/>
          <w:numId w:val="6"/>
        </w:numPr>
        <w:rPr>
          <w:rFonts w:eastAsia="Aptos"/>
          <w:kern w:val="2"/>
          <w:lang w:eastAsia="en-US"/>
          <w14:ligatures w14:val="standardContextual"/>
        </w:rPr>
      </w:pPr>
      <w:r w:rsidRPr="006D72C9">
        <w:rPr>
          <w:rFonts w:eastAsia="Aptos"/>
          <w:kern w:val="2"/>
          <w:lang w:eastAsia="en-US"/>
          <w14:ligatures w14:val="standardContextual"/>
        </w:rPr>
        <w:t>wspólną pracę dzieci, nauczycieli i rodziców na rzecz przedszkola,</w:t>
      </w:r>
    </w:p>
    <w:p w14:paraId="766F0C3F" w14:textId="77777777" w:rsidR="006D72C9" w:rsidRPr="006D72C9" w:rsidRDefault="006D72C9" w:rsidP="006D72C9">
      <w:pPr>
        <w:numPr>
          <w:ilvl w:val="0"/>
          <w:numId w:val="6"/>
        </w:numPr>
        <w:rPr>
          <w:rFonts w:eastAsia="Aptos"/>
          <w:kern w:val="2"/>
          <w:lang w:eastAsia="en-US"/>
          <w14:ligatures w14:val="standardContextual"/>
        </w:rPr>
      </w:pPr>
      <w:r w:rsidRPr="006D72C9">
        <w:rPr>
          <w:rFonts w:eastAsia="Aptos"/>
          <w:kern w:val="2"/>
          <w:lang w:eastAsia="en-US"/>
          <w14:ligatures w14:val="standardContextual"/>
        </w:rPr>
        <w:t>zapewnienie racjonalnego, zdrowego żywienia według programu „Zdrowy przedszkolak”,</w:t>
      </w:r>
    </w:p>
    <w:p w14:paraId="1D35BFD4" w14:textId="77777777" w:rsidR="006D72C9" w:rsidRPr="006D72C9" w:rsidRDefault="006D72C9" w:rsidP="006D72C9">
      <w:pPr>
        <w:numPr>
          <w:ilvl w:val="0"/>
          <w:numId w:val="6"/>
        </w:numPr>
        <w:rPr>
          <w:rFonts w:eastAsia="Aptos"/>
          <w:kern w:val="2"/>
          <w:lang w:eastAsia="en-US"/>
          <w14:ligatures w14:val="standardContextual"/>
        </w:rPr>
      </w:pPr>
      <w:r w:rsidRPr="006D72C9">
        <w:rPr>
          <w:rFonts w:eastAsia="Aptos"/>
          <w:kern w:val="2"/>
          <w:lang w:eastAsia="en-US"/>
          <w14:ligatures w14:val="standardContextual"/>
        </w:rPr>
        <w:t>naukę religii  na życzenie Rodzica/Opiekuna.</w:t>
      </w:r>
    </w:p>
    <w:p w14:paraId="320CF412" w14:textId="77777777" w:rsidR="006D72C9" w:rsidRPr="006D72C9" w:rsidRDefault="006D72C9" w:rsidP="006D72C9">
      <w:pPr>
        <w:jc w:val="center"/>
        <w:rPr>
          <w:rFonts w:eastAsia="Aptos"/>
          <w:b/>
          <w:bCs/>
          <w:kern w:val="2"/>
          <w:lang w:eastAsia="en-US"/>
          <w14:ligatures w14:val="standardContextual"/>
        </w:rPr>
      </w:pPr>
    </w:p>
    <w:p w14:paraId="35FC1807" w14:textId="77777777" w:rsidR="006D72C9" w:rsidRPr="006D72C9" w:rsidRDefault="006D72C9" w:rsidP="006D72C9">
      <w:pPr>
        <w:jc w:val="center"/>
        <w:rPr>
          <w:rFonts w:eastAsia="Aptos"/>
          <w:b/>
          <w:bCs/>
          <w:kern w:val="2"/>
          <w:lang w:eastAsia="en-US"/>
          <w14:ligatures w14:val="standardContextual"/>
        </w:rPr>
      </w:pPr>
    </w:p>
    <w:p w14:paraId="233294F1" w14:textId="77777777" w:rsidR="006D72C9" w:rsidRPr="006D72C9" w:rsidRDefault="006D72C9" w:rsidP="006D72C9">
      <w:pPr>
        <w:jc w:val="center"/>
        <w:rPr>
          <w:rFonts w:eastAsia="Aptos"/>
          <w:b/>
          <w:bCs/>
          <w:kern w:val="2"/>
          <w:lang w:eastAsia="en-US"/>
          <w14:ligatures w14:val="standardContextual"/>
        </w:rPr>
      </w:pPr>
    </w:p>
    <w:p w14:paraId="6688B791" w14:textId="77777777" w:rsidR="006D72C9" w:rsidRPr="006D72C9" w:rsidRDefault="006D72C9" w:rsidP="006D72C9">
      <w:pPr>
        <w:jc w:val="center"/>
        <w:rPr>
          <w:rFonts w:eastAsia="Aptos"/>
          <w:b/>
          <w:bCs/>
          <w:kern w:val="2"/>
          <w:lang w:eastAsia="en-US"/>
          <w14:ligatures w14:val="standardContextual"/>
        </w:rPr>
      </w:pPr>
      <w:r w:rsidRPr="006D72C9">
        <w:rPr>
          <w:rFonts w:eastAsia="Aptos"/>
          <w:b/>
          <w:bCs/>
          <w:kern w:val="2"/>
          <w:lang w:eastAsia="en-US"/>
          <w14:ligatures w14:val="standardContextual"/>
        </w:rPr>
        <w:t>§ 5</w:t>
      </w:r>
    </w:p>
    <w:p w14:paraId="25F72399" w14:textId="77777777" w:rsidR="006D72C9" w:rsidRPr="006D72C9" w:rsidRDefault="006D72C9" w:rsidP="006D72C9">
      <w:pPr>
        <w:numPr>
          <w:ilvl w:val="0"/>
          <w:numId w:val="7"/>
        </w:numPr>
        <w:rPr>
          <w:rFonts w:eastAsia="Aptos"/>
          <w:kern w:val="2"/>
          <w:lang w:eastAsia="en-US"/>
          <w14:ligatures w14:val="standardContextual"/>
        </w:rPr>
      </w:pPr>
      <w:r w:rsidRPr="006D72C9">
        <w:rPr>
          <w:rFonts w:eastAsia="Aptos"/>
          <w:kern w:val="2"/>
          <w:lang w:eastAsia="en-US"/>
          <w14:ligatures w14:val="standardContextual"/>
        </w:rPr>
        <w:t>Prowadząca Przedszkole  zobowiązuje się do świadczenia usług będących przedmiotem Umowy zgodnie z przepisami ustawy o Systemie Oświaty oraz wydanych na jej podstawie przepisów wykonawczych.</w:t>
      </w:r>
    </w:p>
    <w:p w14:paraId="151D69F8" w14:textId="77777777" w:rsidR="006D72C9" w:rsidRPr="006D72C9" w:rsidRDefault="006D72C9" w:rsidP="006D72C9">
      <w:pPr>
        <w:numPr>
          <w:ilvl w:val="0"/>
          <w:numId w:val="7"/>
        </w:numPr>
        <w:rPr>
          <w:rFonts w:eastAsia="Aptos"/>
          <w:kern w:val="2"/>
          <w:lang w:eastAsia="en-US"/>
          <w14:ligatures w14:val="standardContextual"/>
        </w:rPr>
      </w:pPr>
      <w:r w:rsidRPr="006D72C9">
        <w:rPr>
          <w:rFonts w:eastAsia="Aptos"/>
          <w:kern w:val="2"/>
          <w:lang w:eastAsia="en-US"/>
          <w14:ligatures w14:val="standardContextual"/>
        </w:rPr>
        <w:t>Prowadząca Przedszkole zobowiązuje się, że przy wykonywaniu usług będących przedmiotem Umowy będzie korzystać z osób posiadających  wymagane prawem kwalifikacje oraz  doświadczenie   potwierdzone stosownymi dokumentami.</w:t>
      </w:r>
    </w:p>
    <w:p w14:paraId="24770A37" w14:textId="77777777" w:rsidR="006D72C9" w:rsidRPr="006D72C9" w:rsidRDefault="006D72C9" w:rsidP="006D72C9">
      <w:pPr>
        <w:rPr>
          <w:rFonts w:eastAsia="Aptos"/>
          <w:b/>
          <w:kern w:val="2"/>
          <w:lang w:eastAsia="en-US"/>
          <w14:ligatures w14:val="standardContextual"/>
        </w:rPr>
      </w:pPr>
    </w:p>
    <w:p w14:paraId="05CF9F86" w14:textId="77777777" w:rsidR="006D72C9" w:rsidRPr="006D72C9" w:rsidRDefault="006D72C9" w:rsidP="006D72C9">
      <w:pPr>
        <w:jc w:val="center"/>
        <w:rPr>
          <w:rFonts w:eastAsia="Aptos"/>
          <w:b/>
          <w:kern w:val="2"/>
          <w:lang w:eastAsia="en-US"/>
          <w14:ligatures w14:val="standardContextual"/>
        </w:rPr>
      </w:pPr>
    </w:p>
    <w:p w14:paraId="09278C5C" w14:textId="77777777" w:rsidR="006D72C9" w:rsidRPr="006D72C9" w:rsidRDefault="006D72C9" w:rsidP="006D72C9">
      <w:pPr>
        <w:jc w:val="center"/>
        <w:rPr>
          <w:rFonts w:eastAsia="Aptos"/>
          <w:b/>
          <w:kern w:val="2"/>
          <w:lang w:eastAsia="en-US"/>
          <w14:ligatures w14:val="standardContextual"/>
        </w:rPr>
      </w:pPr>
      <w:r w:rsidRPr="006D72C9">
        <w:rPr>
          <w:rFonts w:eastAsia="Aptos"/>
          <w:b/>
          <w:kern w:val="2"/>
          <w:lang w:eastAsia="en-US"/>
          <w14:ligatures w14:val="standardContextual"/>
        </w:rPr>
        <w:t>§ 6</w:t>
      </w:r>
    </w:p>
    <w:p w14:paraId="4D404D22" w14:textId="77777777" w:rsidR="006D72C9" w:rsidRPr="006D72C9" w:rsidRDefault="006D72C9" w:rsidP="006D72C9">
      <w:pPr>
        <w:numPr>
          <w:ilvl w:val="0"/>
          <w:numId w:val="22"/>
        </w:numPr>
        <w:rPr>
          <w:rFonts w:eastAsia="Aptos"/>
          <w:kern w:val="2"/>
          <w:lang w:eastAsia="en-US"/>
          <w14:ligatures w14:val="standardContextual"/>
        </w:rPr>
      </w:pPr>
      <w:r w:rsidRPr="006D72C9">
        <w:rPr>
          <w:rFonts w:eastAsia="Aptos"/>
          <w:kern w:val="2"/>
          <w:lang w:eastAsia="en-US"/>
          <w14:ligatures w14:val="standardContextual"/>
        </w:rPr>
        <w:t>Rodzic / Opiekun  zobowiązuje się do:</w:t>
      </w:r>
    </w:p>
    <w:p w14:paraId="36DBF588" w14:textId="77777777" w:rsidR="006D72C9" w:rsidRPr="006D72C9" w:rsidRDefault="006D72C9" w:rsidP="006D72C9">
      <w:pPr>
        <w:numPr>
          <w:ilvl w:val="0"/>
          <w:numId w:val="9"/>
        </w:numPr>
        <w:rPr>
          <w:rFonts w:eastAsia="Aptos"/>
          <w:kern w:val="2"/>
          <w:lang w:eastAsia="en-US"/>
          <w14:ligatures w14:val="standardContextual"/>
        </w:rPr>
      </w:pPr>
      <w:r w:rsidRPr="006D72C9">
        <w:rPr>
          <w:rFonts w:eastAsia="Aptos"/>
          <w:kern w:val="2"/>
          <w:lang w:eastAsia="en-US"/>
          <w14:ligatures w14:val="standardContextual"/>
        </w:rPr>
        <w:t>aktywnej współpracy z Przedszkolem oraz nauczycielami, w takim zakresie, w jakim Przedszkole- mając na uwadze dobro dziecka- uzna za niezbędny,</w:t>
      </w:r>
    </w:p>
    <w:p w14:paraId="2F6736A1" w14:textId="77777777" w:rsidR="006D72C9" w:rsidRPr="006D72C9" w:rsidRDefault="006D72C9" w:rsidP="006D72C9">
      <w:pPr>
        <w:numPr>
          <w:ilvl w:val="0"/>
          <w:numId w:val="9"/>
        </w:numPr>
        <w:rPr>
          <w:rFonts w:eastAsia="Aptos"/>
          <w:kern w:val="2"/>
          <w:lang w:eastAsia="en-US"/>
          <w14:ligatures w14:val="standardContextual"/>
        </w:rPr>
      </w:pPr>
      <w:r w:rsidRPr="006D72C9">
        <w:rPr>
          <w:rFonts w:eastAsia="Aptos"/>
          <w:kern w:val="2"/>
          <w:lang w:eastAsia="en-US"/>
          <w14:ligatures w14:val="standardContextual"/>
        </w:rPr>
        <w:t>niezwłocznego aktualizowania informacji o Dziecku zawartych w załącznikach do Umowy, o których mowa w § 2 ust 4.,</w:t>
      </w:r>
    </w:p>
    <w:p w14:paraId="25A77843" w14:textId="77777777" w:rsidR="006D72C9" w:rsidRPr="006D72C9" w:rsidRDefault="006D72C9" w:rsidP="006D72C9">
      <w:pPr>
        <w:numPr>
          <w:ilvl w:val="0"/>
          <w:numId w:val="9"/>
        </w:numPr>
        <w:rPr>
          <w:rFonts w:eastAsia="Aptos"/>
          <w:kern w:val="2"/>
          <w:lang w:eastAsia="en-US"/>
          <w14:ligatures w14:val="standardContextual"/>
        </w:rPr>
      </w:pPr>
      <w:r w:rsidRPr="006D72C9">
        <w:rPr>
          <w:rFonts w:eastAsia="Aptos"/>
          <w:kern w:val="2"/>
          <w:lang w:eastAsia="en-US"/>
          <w14:ligatures w14:val="standardContextual"/>
        </w:rPr>
        <w:t>niezwłocznego informowania Przedszkola o przyczynach trwającej dłużej niż 3 dni nieobecności Dziecka w Przedszkolu, a w szczególności  zawiadamiania Przedszkola o chorobie zakaźnej Dziecka,</w:t>
      </w:r>
    </w:p>
    <w:p w14:paraId="24BD578A" w14:textId="77777777" w:rsidR="006D72C9" w:rsidRPr="006D72C9" w:rsidRDefault="006D72C9" w:rsidP="006D72C9">
      <w:pPr>
        <w:numPr>
          <w:ilvl w:val="0"/>
          <w:numId w:val="9"/>
        </w:numPr>
        <w:rPr>
          <w:rFonts w:eastAsia="Aptos"/>
          <w:kern w:val="2"/>
          <w:lang w:eastAsia="en-US"/>
          <w14:ligatures w14:val="standardContextual"/>
        </w:rPr>
      </w:pPr>
      <w:r w:rsidRPr="006D72C9">
        <w:rPr>
          <w:rFonts w:eastAsia="Aptos"/>
          <w:kern w:val="2"/>
          <w:lang w:eastAsia="en-US"/>
          <w14:ligatures w14:val="standardContextual"/>
        </w:rPr>
        <w:t>odbierania Dziecka z przedszkola przed upływem godziny, do której przedszkole jest czynne, zgodnie z § 15.</w:t>
      </w:r>
    </w:p>
    <w:p w14:paraId="0ED421A0" w14:textId="77777777" w:rsidR="006D72C9" w:rsidRPr="006D72C9" w:rsidRDefault="006D72C9" w:rsidP="006D72C9">
      <w:pPr>
        <w:numPr>
          <w:ilvl w:val="0"/>
          <w:numId w:val="22"/>
        </w:numPr>
        <w:rPr>
          <w:rFonts w:eastAsia="Aptos"/>
          <w:kern w:val="2"/>
          <w:lang w:eastAsia="en-US"/>
          <w14:ligatures w14:val="standardContextual"/>
        </w:rPr>
      </w:pPr>
      <w:r w:rsidRPr="006D72C9">
        <w:rPr>
          <w:rFonts w:eastAsia="Aptos"/>
          <w:kern w:val="2"/>
          <w:lang w:eastAsia="en-US"/>
          <w14:ligatures w14:val="standardContextual"/>
        </w:rPr>
        <w:t>Przez podpisanie Umowy Rodzic /Opiekun wyraża zgodę na:</w:t>
      </w:r>
    </w:p>
    <w:p w14:paraId="7B1ABE74" w14:textId="77777777" w:rsidR="006D72C9" w:rsidRPr="006D72C9" w:rsidRDefault="006D72C9" w:rsidP="006D72C9">
      <w:pPr>
        <w:numPr>
          <w:ilvl w:val="0"/>
          <w:numId w:val="10"/>
        </w:numPr>
        <w:rPr>
          <w:rFonts w:eastAsia="Aptos"/>
          <w:kern w:val="2"/>
          <w:lang w:eastAsia="en-US"/>
          <w14:ligatures w14:val="standardContextual"/>
        </w:rPr>
      </w:pPr>
      <w:r w:rsidRPr="006D72C9">
        <w:rPr>
          <w:rFonts w:eastAsia="Aptos"/>
          <w:kern w:val="2"/>
          <w:lang w:eastAsia="en-US"/>
          <w14:ligatures w14:val="standardContextual"/>
        </w:rPr>
        <w:t>zbieranie i przetwarzanie przez przedszkole danych osobowych, w związku z zawarciem i realizacją niniejszej umowy, zgodnie z Ustawą z dnia 29 sierpnia 1997 r. o ochronie danych osobowych,</w:t>
      </w:r>
    </w:p>
    <w:p w14:paraId="4C096558" w14:textId="77777777" w:rsidR="006D72C9" w:rsidRPr="006D72C9" w:rsidRDefault="006D72C9" w:rsidP="006D72C9">
      <w:pPr>
        <w:numPr>
          <w:ilvl w:val="0"/>
          <w:numId w:val="10"/>
        </w:numPr>
        <w:rPr>
          <w:rFonts w:eastAsia="Aptos"/>
          <w:kern w:val="2"/>
          <w:lang w:eastAsia="en-US"/>
          <w14:ligatures w14:val="standardContextual"/>
        </w:rPr>
      </w:pPr>
      <w:r w:rsidRPr="006D72C9">
        <w:rPr>
          <w:rFonts w:eastAsia="Aptos"/>
          <w:kern w:val="2"/>
          <w:lang w:eastAsia="en-US"/>
          <w14:ligatures w14:val="standardContextual"/>
        </w:rPr>
        <w:t>objęcie Dziecka opieką i badaniami psychologiczno-pedagogicznymi, opieką logopedyczną w Przedszkolu;</w:t>
      </w:r>
    </w:p>
    <w:p w14:paraId="1F81CEE4" w14:textId="77777777" w:rsidR="006D72C9" w:rsidRPr="006D72C9" w:rsidRDefault="006D72C9" w:rsidP="006D72C9">
      <w:pPr>
        <w:numPr>
          <w:ilvl w:val="0"/>
          <w:numId w:val="10"/>
        </w:numPr>
        <w:rPr>
          <w:rFonts w:eastAsia="Aptos"/>
          <w:kern w:val="2"/>
          <w:lang w:eastAsia="en-US"/>
          <w14:ligatures w14:val="standardContextual"/>
        </w:rPr>
      </w:pPr>
      <w:r w:rsidRPr="006D72C9">
        <w:rPr>
          <w:rFonts w:eastAsia="Aptos"/>
          <w:kern w:val="2"/>
          <w:lang w:eastAsia="en-US"/>
          <w14:ligatures w14:val="standardContextual"/>
        </w:rPr>
        <w:t>objęcie dziecka podstawową opieką medyczną, a w szczególności udzielenie pierwszej pomocy przedmedycznej w nagłych wypadkach przez nauczycieli lub pracowników obsługi, udzielenie pierwszej pomocy przez wezwane Pogotowie Ratunkowe; profilaktyczny przegląd włosów i czystości;</w:t>
      </w:r>
    </w:p>
    <w:p w14:paraId="51EAC636" w14:textId="77777777" w:rsidR="006D72C9" w:rsidRPr="006D72C9" w:rsidRDefault="006D72C9" w:rsidP="006D72C9">
      <w:pPr>
        <w:numPr>
          <w:ilvl w:val="0"/>
          <w:numId w:val="10"/>
        </w:numPr>
        <w:rPr>
          <w:rFonts w:eastAsia="Aptos"/>
          <w:kern w:val="2"/>
          <w:lang w:eastAsia="en-US"/>
          <w14:ligatures w14:val="standardContextual"/>
        </w:rPr>
      </w:pPr>
      <w:r w:rsidRPr="006D72C9">
        <w:rPr>
          <w:rFonts w:eastAsia="Aptos"/>
          <w:kern w:val="2"/>
          <w:lang w:eastAsia="en-US"/>
          <w14:ligatures w14:val="standardContextual"/>
        </w:rPr>
        <w:t>udział Dziecka w spacerach i zabawach w ogrodzie;</w:t>
      </w:r>
    </w:p>
    <w:p w14:paraId="36C2E71A" w14:textId="77777777" w:rsidR="006D72C9" w:rsidRPr="006D72C9" w:rsidRDefault="006D72C9" w:rsidP="006D72C9">
      <w:pPr>
        <w:numPr>
          <w:ilvl w:val="0"/>
          <w:numId w:val="10"/>
        </w:numPr>
        <w:rPr>
          <w:rFonts w:eastAsia="Aptos"/>
          <w:kern w:val="2"/>
          <w:lang w:eastAsia="en-US"/>
          <w14:ligatures w14:val="standardContextual"/>
        </w:rPr>
      </w:pPr>
      <w:r w:rsidRPr="006D72C9">
        <w:rPr>
          <w:rFonts w:eastAsia="Aptos"/>
          <w:kern w:val="2"/>
          <w:lang w:eastAsia="en-US"/>
          <w14:ligatures w14:val="standardContextual"/>
        </w:rPr>
        <w:t>udział Dziecka w wyjściach poza teren Przedszkola i podróżowania środkami komunikacji miejskiej w obrębie miasta Krakowa;</w:t>
      </w:r>
    </w:p>
    <w:p w14:paraId="6E288FFB" w14:textId="77777777" w:rsidR="006D72C9" w:rsidRPr="006D72C9" w:rsidRDefault="006D72C9" w:rsidP="006D72C9">
      <w:pPr>
        <w:numPr>
          <w:ilvl w:val="0"/>
          <w:numId w:val="10"/>
        </w:numPr>
        <w:rPr>
          <w:rFonts w:eastAsia="Aptos"/>
          <w:kern w:val="2"/>
          <w:lang w:eastAsia="en-US"/>
          <w14:ligatures w14:val="standardContextual"/>
        </w:rPr>
      </w:pPr>
      <w:r w:rsidRPr="006D72C9">
        <w:rPr>
          <w:rFonts w:eastAsia="Aptos"/>
          <w:kern w:val="2"/>
          <w:lang w:eastAsia="en-US"/>
          <w14:ligatures w14:val="standardContextual"/>
        </w:rPr>
        <w:t>udział Dziecka w wycieczkach krajoznawczych poza miasto Kraków;</w:t>
      </w:r>
    </w:p>
    <w:p w14:paraId="25289196" w14:textId="77777777" w:rsidR="006D72C9" w:rsidRPr="006D72C9" w:rsidRDefault="006D72C9" w:rsidP="006D72C9">
      <w:pPr>
        <w:numPr>
          <w:ilvl w:val="0"/>
          <w:numId w:val="10"/>
        </w:numPr>
        <w:rPr>
          <w:rFonts w:eastAsia="Aptos"/>
          <w:kern w:val="2"/>
          <w:lang w:eastAsia="en-US"/>
          <w14:ligatures w14:val="standardContextual"/>
        </w:rPr>
      </w:pPr>
      <w:r w:rsidRPr="006D72C9">
        <w:rPr>
          <w:rFonts w:eastAsia="Aptos"/>
          <w:kern w:val="2"/>
          <w:lang w:eastAsia="en-US"/>
          <w14:ligatures w14:val="standardContextual"/>
        </w:rPr>
        <w:t>fotografowanie Dziecka w Przedszkolu i wykorzystanie fotografii do materiałów dziennikarskich, promocyjnych i na stronę internetową Przedszkola;</w:t>
      </w:r>
    </w:p>
    <w:p w14:paraId="2065F5A5" w14:textId="77777777" w:rsidR="006D72C9" w:rsidRPr="006D72C9" w:rsidRDefault="006D72C9" w:rsidP="006D72C9">
      <w:pPr>
        <w:numPr>
          <w:ilvl w:val="0"/>
          <w:numId w:val="10"/>
        </w:numPr>
        <w:rPr>
          <w:rFonts w:eastAsia="Aptos"/>
          <w:kern w:val="2"/>
          <w:lang w:eastAsia="en-US"/>
          <w14:ligatures w14:val="standardContextual"/>
        </w:rPr>
      </w:pPr>
      <w:r w:rsidRPr="006D72C9">
        <w:rPr>
          <w:rFonts w:eastAsia="Aptos"/>
          <w:kern w:val="2"/>
          <w:lang w:eastAsia="en-US"/>
          <w14:ligatures w14:val="standardContextual"/>
        </w:rPr>
        <w:lastRenderedPageBreak/>
        <w:t>udział dziecka w konkursach organizowanych przez przedszkole i instytucje zewnętrzne.</w:t>
      </w:r>
    </w:p>
    <w:p w14:paraId="028D7FBB" w14:textId="77777777" w:rsidR="006D72C9" w:rsidRPr="006D72C9" w:rsidRDefault="006D72C9" w:rsidP="006D72C9">
      <w:pPr>
        <w:rPr>
          <w:rFonts w:eastAsia="Aptos"/>
          <w:b/>
          <w:kern w:val="2"/>
          <w:lang w:eastAsia="en-US"/>
          <w14:ligatures w14:val="standardContextual"/>
        </w:rPr>
      </w:pPr>
    </w:p>
    <w:p w14:paraId="0969D2AC" w14:textId="77777777" w:rsidR="006D72C9" w:rsidRPr="006D72C9" w:rsidRDefault="006D72C9" w:rsidP="006D72C9">
      <w:pPr>
        <w:jc w:val="center"/>
        <w:rPr>
          <w:rFonts w:eastAsia="Aptos"/>
          <w:b/>
          <w:kern w:val="2"/>
          <w:lang w:eastAsia="en-US"/>
          <w14:ligatures w14:val="standardContextual"/>
        </w:rPr>
      </w:pPr>
    </w:p>
    <w:p w14:paraId="3BC3CAA2" w14:textId="77777777" w:rsidR="006D72C9" w:rsidRPr="006D72C9" w:rsidRDefault="006D72C9" w:rsidP="006D72C9">
      <w:pPr>
        <w:jc w:val="center"/>
        <w:rPr>
          <w:rFonts w:eastAsia="Aptos"/>
          <w:b/>
          <w:kern w:val="2"/>
          <w:lang w:eastAsia="en-US"/>
          <w14:ligatures w14:val="standardContextual"/>
        </w:rPr>
      </w:pPr>
      <w:r w:rsidRPr="006D72C9">
        <w:rPr>
          <w:rFonts w:eastAsia="Aptos"/>
          <w:b/>
          <w:kern w:val="2"/>
          <w:lang w:eastAsia="en-US"/>
          <w14:ligatures w14:val="standardContextual"/>
        </w:rPr>
        <w:t>§ 7</w:t>
      </w:r>
    </w:p>
    <w:p w14:paraId="61417185" w14:textId="77777777" w:rsidR="006D72C9" w:rsidRPr="006D72C9" w:rsidRDefault="006D72C9" w:rsidP="006D72C9">
      <w:pPr>
        <w:numPr>
          <w:ilvl w:val="0"/>
          <w:numId w:val="11"/>
        </w:numPr>
        <w:rPr>
          <w:rFonts w:eastAsia="Aptos"/>
          <w:kern w:val="2"/>
          <w:lang w:eastAsia="en-US"/>
          <w14:ligatures w14:val="standardContextual"/>
        </w:rPr>
      </w:pPr>
      <w:r w:rsidRPr="006D72C9">
        <w:rPr>
          <w:rFonts w:eastAsia="Aptos"/>
          <w:kern w:val="2"/>
          <w:lang w:eastAsia="en-US"/>
          <w14:ligatures w14:val="standardContextual"/>
        </w:rPr>
        <w:t>Tytułem wynagrodzenia za świadczenie na podstawie Umowy usługi, Rodzic /Opiekun zapłaci Prowadzącej Przedszkole wynagrodzenie obejmujące opłatę rekrutacyjną, czesne oraz opłatę za wyżywienie.</w:t>
      </w:r>
    </w:p>
    <w:p w14:paraId="26ACF394" w14:textId="77777777" w:rsidR="006D72C9" w:rsidRPr="006D72C9" w:rsidRDefault="006D72C9" w:rsidP="006D72C9">
      <w:pPr>
        <w:numPr>
          <w:ilvl w:val="0"/>
          <w:numId w:val="11"/>
        </w:numPr>
        <w:rPr>
          <w:rFonts w:eastAsia="Aptos"/>
          <w:kern w:val="2"/>
          <w:lang w:eastAsia="en-US"/>
          <w14:ligatures w14:val="standardContextual"/>
        </w:rPr>
      </w:pPr>
      <w:r w:rsidRPr="006D72C9">
        <w:rPr>
          <w:rFonts w:eastAsia="Aptos"/>
          <w:kern w:val="2"/>
          <w:lang w:eastAsia="en-US"/>
          <w14:ligatures w14:val="standardContextual"/>
        </w:rPr>
        <w:t>Opłaty wskazane w ust 1 nie obejmują ewentualnych zajęć dodatkowych, w szczególności nauki języka francuskiego, tańca nowoczesnego i. in., które mogą być organizowane na życzenie rodziców za dodatkową opłatą.</w:t>
      </w:r>
    </w:p>
    <w:p w14:paraId="54093CB2" w14:textId="77777777" w:rsidR="006D72C9" w:rsidRPr="006D72C9" w:rsidRDefault="006D72C9" w:rsidP="006D72C9">
      <w:pPr>
        <w:rPr>
          <w:rFonts w:eastAsia="Aptos"/>
          <w:b/>
          <w:kern w:val="2"/>
          <w:lang w:eastAsia="en-US"/>
          <w14:ligatures w14:val="standardContextual"/>
        </w:rPr>
      </w:pPr>
    </w:p>
    <w:p w14:paraId="016A60E5" w14:textId="77777777" w:rsidR="006D72C9" w:rsidRPr="006D72C9" w:rsidRDefault="006D72C9" w:rsidP="006D72C9">
      <w:pPr>
        <w:jc w:val="center"/>
        <w:rPr>
          <w:rFonts w:eastAsia="Aptos"/>
          <w:kern w:val="2"/>
          <w:lang w:eastAsia="en-US"/>
          <w14:ligatures w14:val="standardContextual"/>
        </w:rPr>
      </w:pPr>
      <w:r w:rsidRPr="006D72C9">
        <w:rPr>
          <w:rFonts w:eastAsia="Aptos"/>
          <w:b/>
          <w:kern w:val="2"/>
          <w:lang w:eastAsia="en-US"/>
          <w14:ligatures w14:val="standardContextual"/>
        </w:rPr>
        <w:t>§ 8</w:t>
      </w:r>
    </w:p>
    <w:p w14:paraId="6913D7B4" w14:textId="77777777" w:rsidR="006D72C9" w:rsidRPr="006D72C9" w:rsidRDefault="006D72C9" w:rsidP="006D72C9">
      <w:pPr>
        <w:numPr>
          <w:ilvl w:val="0"/>
          <w:numId w:val="12"/>
        </w:numPr>
        <w:rPr>
          <w:rFonts w:eastAsia="Aptos"/>
          <w:kern w:val="2"/>
          <w:lang w:eastAsia="en-US"/>
          <w14:ligatures w14:val="standardContextual"/>
        </w:rPr>
      </w:pPr>
      <w:r w:rsidRPr="006D72C9">
        <w:rPr>
          <w:rFonts w:eastAsia="Aptos"/>
          <w:kern w:val="2"/>
          <w:lang w:eastAsia="en-US"/>
          <w14:ligatures w14:val="standardContextual"/>
        </w:rPr>
        <w:t>Wysokość opłaty rekrutacyjnej wynosi 600 (sześćset) złotych.</w:t>
      </w:r>
    </w:p>
    <w:p w14:paraId="3946FC2B" w14:textId="77777777" w:rsidR="006D72C9" w:rsidRPr="006D72C9" w:rsidRDefault="006D72C9" w:rsidP="006D72C9">
      <w:pPr>
        <w:numPr>
          <w:ilvl w:val="0"/>
          <w:numId w:val="12"/>
        </w:numPr>
        <w:rPr>
          <w:rFonts w:eastAsia="Aptos"/>
          <w:kern w:val="2"/>
          <w:lang w:eastAsia="en-US"/>
          <w14:ligatures w14:val="standardContextual"/>
        </w:rPr>
      </w:pPr>
      <w:r w:rsidRPr="006D72C9">
        <w:rPr>
          <w:rFonts w:eastAsia="Aptos"/>
          <w:kern w:val="2"/>
          <w:lang w:eastAsia="en-US"/>
          <w14:ligatures w14:val="standardContextual"/>
        </w:rPr>
        <w:t>Zapłata wpisowego powinna nastąpić w dniu zawarcia umowy w przypadku zapłaty gotówką lub w ciągu 3 dni do daty zawarcia Umowy w przypadku zapłaty przelewem, przy czym dyspozycja przelewu powinna być w takim wypadku założona w dniu zawarcia Umowy.</w:t>
      </w:r>
    </w:p>
    <w:p w14:paraId="7344D283" w14:textId="77777777" w:rsidR="006D72C9" w:rsidRPr="006D72C9" w:rsidRDefault="006D72C9" w:rsidP="006D72C9">
      <w:pPr>
        <w:numPr>
          <w:ilvl w:val="0"/>
          <w:numId w:val="12"/>
        </w:numPr>
        <w:rPr>
          <w:rFonts w:eastAsia="Aptos"/>
          <w:kern w:val="2"/>
          <w:lang w:eastAsia="en-US"/>
          <w14:ligatures w14:val="standardContextual"/>
        </w:rPr>
      </w:pPr>
      <w:r w:rsidRPr="006D72C9">
        <w:rPr>
          <w:rFonts w:eastAsia="Aptos"/>
          <w:kern w:val="2"/>
          <w:lang w:eastAsia="en-US"/>
          <w14:ligatures w14:val="standardContextual"/>
        </w:rPr>
        <w:t>Wpisowe nie podlega zwrotowi w wypadku rozwiązania umowy, za wyjątkiem sytuacji gdy rozwiązanie  umowy następuje z przyczyn dotyczących Prowadzącej  Przedszkole.</w:t>
      </w:r>
    </w:p>
    <w:p w14:paraId="324CE413" w14:textId="77777777" w:rsidR="006D72C9" w:rsidRPr="006D72C9" w:rsidRDefault="006D72C9" w:rsidP="006D72C9">
      <w:pPr>
        <w:rPr>
          <w:rFonts w:eastAsia="Aptos"/>
          <w:b/>
          <w:kern w:val="2"/>
          <w:lang w:eastAsia="en-US"/>
          <w14:ligatures w14:val="standardContextual"/>
        </w:rPr>
      </w:pPr>
    </w:p>
    <w:p w14:paraId="4AD689BD" w14:textId="77777777" w:rsidR="006D72C9" w:rsidRPr="006D72C9" w:rsidRDefault="006D72C9" w:rsidP="006D72C9">
      <w:pPr>
        <w:jc w:val="center"/>
        <w:rPr>
          <w:rFonts w:eastAsia="Aptos"/>
          <w:b/>
          <w:kern w:val="2"/>
          <w:lang w:eastAsia="en-US"/>
          <w14:ligatures w14:val="standardContextual"/>
        </w:rPr>
      </w:pPr>
      <w:r w:rsidRPr="006D72C9">
        <w:rPr>
          <w:rFonts w:eastAsia="Aptos"/>
          <w:b/>
          <w:kern w:val="2"/>
          <w:lang w:eastAsia="en-US"/>
          <w14:ligatures w14:val="standardContextual"/>
        </w:rPr>
        <w:t>§ 9</w:t>
      </w:r>
    </w:p>
    <w:p w14:paraId="236EF386" w14:textId="77777777" w:rsidR="006D72C9" w:rsidRPr="006D72C9" w:rsidRDefault="006D72C9" w:rsidP="006D72C9">
      <w:pPr>
        <w:numPr>
          <w:ilvl w:val="0"/>
          <w:numId w:val="13"/>
        </w:numPr>
        <w:rPr>
          <w:rFonts w:eastAsia="Aptos"/>
          <w:kern w:val="2"/>
          <w:lang w:eastAsia="en-US"/>
          <w14:ligatures w14:val="standardContextual"/>
        </w:rPr>
      </w:pPr>
      <w:r w:rsidRPr="006D72C9">
        <w:rPr>
          <w:rFonts w:eastAsia="Aptos"/>
          <w:kern w:val="2"/>
          <w:lang w:eastAsia="en-US"/>
          <w14:ligatures w14:val="standardContextual"/>
        </w:rPr>
        <w:t>Czesne wynosi 12.660,00-zł (słownie: dwanaście tysięcy sześćset sześćdziesiąt złotych) rocznie.</w:t>
      </w:r>
    </w:p>
    <w:p w14:paraId="728129AD" w14:textId="14ACF20F" w:rsidR="006D72C9" w:rsidRPr="006D72C9" w:rsidRDefault="006D72C9" w:rsidP="006D72C9">
      <w:pPr>
        <w:numPr>
          <w:ilvl w:val="0"/>
          <w:numId w:val="13"/>
        </w:numPr>
        <w:rPr>
          <w:rFonts w:eastAsia="Aptos"/>
          <w:kern w:val="2"/>
          <w:lang w:eastAsia="en-US"/>
          <w14:ligatures w14:val="standardContextual"/>
        </w:rPr>
      </w:pPr>
      <w:r w:rsidRPr="006D72C9">
        <w:rPr>
          <w:rFonts w:eastAsia="Aptos"/>
          <w:kern w:val="2"/>
          <w:lang w:eastAsia="en-US"/>
          <w14:ligatures w14:val="standardContextual"/>
        </w:rPr>
        <w:t>Czesne jest płatne w 12 (dwunastu) ratach miesięcznych, każda rata wynosi 10</w:t>
      </w:r>
      <w:r>
        <w:rPr>
          <w:rFonts w:eastAsia="Aptos"/>
          <w:kern w:val="2"/>
          <w:lang w:eastAsia="en-US"/>
          <w14:ligatures w14:val="standardContextual"/>
        </w:rPr>
        <w:t>55</w:t>
      </w:r>
      <w:r w:rsidRPr="006D72C9">
        <w:rPr>
          <w:rFonts w:eastAsia="Aptos"/>
          <w:kern w:val="2"/>
          <w:lang w:eastAsia="en-US"/>
          <w14:ligatures w14:val="standardContextual"/>
        </w:rPr>
        <w:t xml:space="preserve">,00-zł (słownie:  tysiąc </w:t>
      </w:r>
      <w:r>
        <w:rPr>
          <w:rFonts w:eastAsia="Aptos"/>
          <w:kern w:val="2"/>
          <w:lang w:eastAsia="en-US"/>
          <w14:ligatures w14:val="standardContextual"/>
        </w:rPr>
        <w:t xml:space="preserve">pięćdziesiąt pięć </w:t>
      </w:r>
      <w:r w:rsidRPr="006D72C9">
        <w:rPr>
          <w:rFonts w:eastAsia="Aptos"/>
          <w:kern w:val="2"/>
          <w:lang w:eastAsia="en-US"/>
          <w14:ligatures w14:val="standardContextual"/>
        </w:rPr>
        <w:t>złotych) miesięcznie. Raty są płatne z góry, w terminie do 7 dnia każdego miesiąca, począwszy od miesiąca września.</w:t>
      </w:r>
    </w:p>
    <w:p w14:paraId="6028D56C" w14:textId="77777777" w:rsidR="006D72C9" w:rsidRPr="006D72C9" w:rsidRDefault="006D72C9" w:rsidP="006D72C9">
      <w:pPr>
        <w:numPr>
          <w:ilvl w:val="0"/>
          <w:numId w:val="13"/>
        </w:numPr>
        <w:rPr>
          <w:rFonts w:eastAsia="Aptos"/>
          <w:kern w:val="2"/>
          <w:lang w:eastAsia="en-US"/>
          <w14:ligatures w14:val="standardContextual"/>
        </w:rPr>
      </w:pPr>
      <w:r w:rsidRPr="006D72C9">
        <w:rPr>
          <w:rFonts w:eastAsia="Aptos"/>
          <w:kern w:val="2"/>
          <w:lang w:eastAsia="en-US"/>
          <w14:ligatures w14:val="standardContextual"/>
        </w:rPr>
        <w:t>W przypadku Dziecka niekorzystającego z Przedszkola w okresie wakacyjnym (lipiec i sierpień)  wysokość raty czesnego wynosi 50 % kwoty określonej w § 9 ust. 2 Umowy za każdy z miesięcy wakacyjnych, o ile Rodzic/Opiekun poinformuje Przedszkole o braku zamiaru korzystania przez Dziecko z Przedszkola  w  okresie wakacyjnym, nie później niż do dnia 31 marca danego roku.</w:t>
      </w:r>
    </w:p>
    <w:p w14:paraId="19906894" w14:textId="77777777" w:rsidR="006D72C9" w:rsidRPr="006D72C9" w:rsidRDefault="006D72C9" w:rsidP="006D72C9">
      <w:pPr>
        <w:numPr>
          <w:ilvl w:val="0"/>
          <w:numId w:val="13"/>
        </w:numPr>
        <w:rPr>
          <w:rFonts w:eastAsia="Aptos"/>
          <w:kern w:val="2"/>
          <w:lang w:eastAsia="en-US"/>
          <w14:ligatures w14:val="standardContextual"/>
        </w:rPr>
      </w:pPr>
      <w:r w:rsidRPr="006D72C9">
        <w:rPr>
          <w:rFonts w:eastAsia="Aptos"/>
          <w:kern w:val="2"/>
          <w:lang w:eastAsia="en-US"/>
          <w14:ligatures w14:val="standardContextual"/>
        </w:rPr>
        <w:t>Czesne nie podlega pomniejszeniu  w przypadku nieobecności Dziecka w Przedszkolu.</w:t>
      </w:r>
    </w:p>
    <w:p w14:paraId="5408AF29" w14:textId="77777777" w:rsidR="006D72C9" w:rsidRPr="006D72C9" w:rsidRDefault="006D72C9" w:rsidP="006D72C9">
      <w:pPr>
        <w:numPr>
          <w:ilvl w:val="0"/>
          <w:numId w:val="13"/>
        </w:numPr>
        <w:rPr>
          <w:rFonts w:eastAsia="Aptos"/>
          <w:kern w:val="2"/>
          <w:lang w:eastAsia="en-US"/>
          <w14:ligatures w14:val="standardContextual"/>
        </w:rPr>
      </w:pPr>
      <w:r w:rsidRPr="006D72C9">
        <w:rPr>
          <w:rFonts w:eastAsia="Aptos"/>
          <w:kern w:val="2"/>
          <w:lang w:eastAsia="en-US"/>
          <w14:ligatures w14:val="standardContextual"/>
        </w:rPr>
        <w:t>Wysokość czesnego może ulec zwiększeniu na mocy decyzji Prowadzącej Przedszkole bez konieczności dokonywania zmian w Umowie, przy czym zmiana taka  może nastąpić nie częściej niż raz w roku, a kwota o jaką zostanie zwiększona wysokość czesnego nie może przekraczać kwoty odpowiadającej wysokości 10 % czesnego określonego w § 9 ust 1 Umowy. W takiej sytuacji Rodzic/Opiekun ma prawo do odstąpienia od Umowy w terminie dwóch tygodni od daty otrzymania informacji o zmianie wysokości czesnego.”</w:t>
      </w:r>
    </w:p>
    <w:p w14:paraId="6C3496FA" w14:textId="77777777" w:rsidR="006D72C9" w:rsidRPr="006D72C9" w:rsidRDefault="006D72C9" w:rsidP="006D72C9">
      <w:pPr>
        <w:rPr>
          <w:rFonts w:eastAsia="Aptos"/>
          <w:b/>
          <w:kern w:val="2"/>
          <w:lang w:eastAsia="en-US"/>
          <w14:ligatures w14:val="standardContextual"/>
        </w:rPr>
      </w:pPr>
    </w:p>
    <w:p w14:paraId="3890E1EB" w14:textId="77777777" w:rsidR="006D72C9" w:rsidRPr="006D72C9" w:rsidRDefault="006D72C9" w:rsidP="006D72C9">
      <w:pPr>
        <w:jc w:val="center"/>
        <w:rPr>
          <w:rFonts w:eastAsia="Aptos"/>
          <w:b/>
          <w:kern w:val="2"/>
          <w:lang w:eastAsia="en-US"/>
          <w14:ligatures w14:val="standardContextual"/>
        </w:rPr>
      </w:pPr>
      <w:r w:rsidRPr="006D72C9">
        <w:rPr>
          <w:rFonts w:eastAsia="Aptos"/>
          <w:b/>
          <w:kern w:val="2"/>
          <w:lang w:eastAsia="en-US"/>
          <w14:ligatures w14:val="standardContextual"/>
        </w:rPr>
        <w:t>§ 10</w:t>
      </w:r>
    </w:p>
    <w:p w14:paraId="2937B9D5" w14:textId="77777777" w:rsidR="006D72C9" w:rsidRPr="006D72C9" w:rsidRDefault="006D72C9" w:rsidP="006D72C9">
      <w:pPr>
        <w:numPr>
          <w:ilvl w:val="0"/>
          <w:numId w:val="14"/>
        </w:numPr>
        <w:rPr>
          <w:rFonts w:eastAsia="Aptos"/>
          <w:kern w:val="2"/>
          <w:lang w:eastAsia="en-US"/>
          <w14:ligatures w14:val="standardContextual"/>
        </w:rPr>
      </w:pPr>
      <w:r w:rsidRPr="006D72C9">
        <w:rPr>
          <w:rFonts w:eastAsia="Aptos"/>
          <w:kern w:val="2"/>
          <w:lang w:eastAsia="en-US"/>
          <w14:ligatures w14:val="standardContextual"/>
        </w:rPr>
        <w:t>Opłata za całodzienne wyżywienie wynosi 24 zł (dwadzieścia cztery złote) za każdy dzień obecności Dziecka w Przedszkolu.</w:t>
      </w:r>
    </w:p>
    <w:p w14:paraId="59E0E277" w14:textId="77777777" w:rsidR="006D72C9" w:rsidRPr="006D72C9" w:rsidRDefault="006D72C9" w:rsidP="006D72C9">
      <w:pPr>
        <w:numPr>
          <w:ilvl w:val="0"/>
          <w:numId w:val="14"/>
        </w:numPr>
        <w:rPr>
          <w:rFonts w:eastAsia="Aptos"/>
          <w:kern w:val="2"/>
          <w:lang w:eastAsia="en-US"/>
          <w14:ligatures w14:val="standardContextual"/>
        </w:rPr>
      </w:pPr>
      <w:r w:rsidRPr="006D72C9">
        <w:rPr>
          <w:rFonts w:eastAsia="Aptos"/>
          <w:kern w:val="2"/>
          <w:lang w:eastAsia="en-US"/>
          <w14:ligatures w14:val="standardContextual"/>
        </w:rPr>
        <w:t xml:space="preserve">Opłata za wyżywienie jest płatna z góry w okresach miesięcznych nie później niż do 7. dnia każdego miesiąca. Wysokość opłaty za wyżywienie może ulec zwiększeniu, mocą jednostronnej decyzji Prowadzącej Przedszkole bez konieczności dokonywania zmian w Umowie, przy czym zmiana taka może nastąpić nie częściej niż raz w roku, a kwota o jaką zostanie zwiększona wysokość opłaty nie może przekraczać kwoty odpowiadającej  wysokości 20 % opłaty za całodzienne wyżywienie. W takiej sytuacji Rodzic/Opiekun ma </w:t>
      </w:r>
      <w:r w:rsidRPr="006D72C9">
        <w:rPr>
          <w:rFonts w:eastAsia="Aptos"/>
          <w:kern w:val="2"/>
          <w:lang w:eastAsia="en-US"/>
          <w14:ligatures w14:val="standardContextual"/>
        </w:rPr>
        <w:lastRenderedPageBreak/>
        <w:t>prawo do odstąpienia od Umowy w terminie dwóch tygodni od daty otrzymania informacji o zmianie wysokości opłaty za wyżywienie.</w:t>
      </w:r>
    </w:p>
    <w:p w14:paraId="235CD104" w14:textId="77777777" w:rsidR="006D72C9" w:rsidRPr="006D72C9" w:rsidRDefault="006D72C9" w:rsidP="006D72C9">
      <w:pPr>
        <w:numPr>
          <w:ilvl w:val="0"/>
          <w:numId w:val="14"/>
        </w:numPr>
        <w:rPr>
          <w:rFonts w:eastAsia="Aptos"/>
          <w:kern w:val="2"/>
          <w:lang w:eastAsia="en-US"/>
          <w14:ligatures w14:val="standardContextual"/>
        </w:rPr>
      </w:pPr>
      <w:r w:rsidRPr="006D72C9">
        <w:rPr>
          <w:rFonts w:eastAsia="Aptos"/>
          <w:kern w:val="2"/>
          <w:lang w:eastAsia="en-US"/>
          <w14:ligatures w14:val="standardContextual"/>
        </w:rPr>
        <w:t>W przypadku nieobecności Dziecka w Przedszkolu opłata za wyżywienie w wysokości stawki dziennej za każdy dzień nieobecności podlega zwrotowi pod warunkiem zgłoszenia nieobecności Dziecka najpóźniej do godz. 8.30 w dniu poprzedzającym planowaną nieobecność. Nadpłata opłaty za wyżywienie wynikająca z nieobecności  jest rozliczana poprzez zmniejszenie opłaty za kolejne miesiące, a w przypadku braku takiej możliwości podlega zwrotowi.</w:t>
      </w:r>
    </w:p>
    <w:p w14:paraId="3ACB3B81" w14:textId="77777777" w:rsidR="006D72C9" w:rsidRPr="006D72C9" w:rsidRDefault="006D72C9" w:rsidP="006D72C9">
      <w:pPr>
        <w:rPr>
          <w:rFonts w:eastAsia="Aptos"/>
          <w:b/>
          <w:kern w:val="2"/>
          <w:lang w:eastAsia="en-US"/>
          <w14:ligatures w14:val="standardContextual"/>
        </w:rPr>
      </w:pPr>
    </w:p>
    <w:p w14:paraId="21B68E6B" w14:textId="77777777" w:rsidR="006D72C9" w:rsidRPr="006D72C9" w:rsidRDefault="006D72C9" w:rsidP="006D72C9">
      <w:pPr>
        <w:jc w:val="center"/>
        <w:rPr>
          <w:rFonts w:eastAsia="Aptos"/>
          <w:b/>
          <w:kern w:val="2"/>
          <w:lang w:eastAsia="en-US"/>
          <w14:ligatures w14:val="standardContextual"/>
        </w:rPr>
      </w:pPr>
    </w:p>
    <w:p w14:paraId="73826E71" w14:textId="77777777" w:rsidR="006D72C9" w:rsidRPr="006D72C9" w:rsidRDefault="006D72C9" w:rsidP="006D72C9">
      <w:pPr>
        <w:jc w:val="center"/>
        <w:rPr>
          <w:rFonts w:eastAsia="Aptos"/>
          <w:b/>
          <w:kern w:val="2"/>
          <w:lang w:eastAsia="en-US"/>
          <w14:ligatures w14:val="standardContextual"/>
        </w:rPr>
      </w:pPr>
      <w:r w:rsidRPr="006D72C9">
        <w:rPr>
          <w:rFonts w:eastAsia="Aptos"/>
          <w:b/>
          <w:kern w:val="2"/>
          <w:lang w:eastAsia="en-US"/>
          <w14:ligatures w14:val="standardContextual"/>
        </w:rPr>
        <w:t>§ 11</w:t>
      </w:r>
    </w:p>
    <w:p w14:paraId="6DD3E181"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 xml:space="preserve">Opłaty określone  w  § 9 umowy nie obejmują usług dodatkowych świadczonych przez Przedszkole, </w:t>
      </w:r>
      <w:r w:rsidRPr="006D72C9">
        <w:rPr>
          <w:rFonts w:eastAsia="Aptos"/>
          <w:kern w:val="2"/>
          <w:lang w:eastAsia="en-US"/>
          <w14:ligatures w14:val="standardContextual"/>
        </w:rPr>
        <w:br/>
        <w:t>a niebędących przedmiotem umowy.</w:t>
      </w:r>
    </w:p>
    <w:p w14:paraId="747F06D3" w14:textId="77777777" w:rsidR="006D72C9" w:rsidRPr="006D72C9" w:rsidRDefault="006D72C9" w:rsidP="006D72C9">
      <w:pPr>
        <w:jc w:val="center"/>
        <w:rPr>
          <w:rFonts w:eastAsia="Aptos"/>
          <w:b/>
          <w:kern w:val="2"/>
          <w:lang w:eastAsia="en-US"/>
          <w14:ligatures w14:val="standardContextual"/>
        </w:rPr>
      </w:pPr>
    </w:p>
    <w:p w14:paraId="4835BB52" w14:textId="77777777" w:rsidR="006D72C9" w:rsidRPr="006D72C9" w:rsidRDefault="006D72C9" w:rsidP="006D72C9">
      <w:pPr>
        <w:jc w:val="center"/>
        <w:rPr>
          <w:rFonts w:eastAsia="Aptos"/>
          <w:b/>
          <w:kern w:val="2"/>
          <w:lang w:eastAsia="en-US"/>
          <w14:ligatures w14:val="standardContextual"/>
        </w:rPr>
      </w:pPr>
    </w:p>
    <w:p w14:paraId="50601D91" w14:textId="77777777" w:rsidR="006D72C9" w:rsidRPr="006D72C9" w:rsidRDefault="006D72C9" w:rsidP="006D72C9">
      <w:pPr>
        <w:jc w:val="center"/>
        <w:rPr>
          <w:rFonts w:eastAsia="Aptos"/>
          <w:b/>
          <w:kern w:val="2"/>
          <w:lang w:eastAsia="en-US"/>
          <w14:ligatures w14:val="standardContextual"/>
        </w:rPr>
      </w:pPr>
      <w:r w:rsidRPr="006D72C9">
        <w:rPr>
          <w:rFonts w:eastAsia="Aptos"/>
          <w:b/>
          <w:kern w:val="2"/>
          <w:lang w:eastAsia="en-US"/>
          <w14:ligatures w14:val="standardContextual"/>
        </w:rPr>
        <w:t>§ 12</w:t>
      </w:r>
    </w:p>
    <w:p w14:paraId="125B2948" w14:textId="77777777" w:rsidR="006D72C9" w:rsidRPr="006D72C9" w:rsidRDefault="006D72C9" w:rsidP="006D72C9">
      <w:pPr>
        <w:numPr>
          <w:ilvl w:val="0"/>
          <w:numId w:val="15"/>
        </w:numPr>
        <w:rPr>
          <w:rFonts w:eastAsia="Aptos"/>
          <w:kern w:val="2"/>
          <w:lang w:eastAsia="en-US"/>
          <w14:ligatures w14:val="standardContextual"/>
        </w:rPr>
      </w:pPr>
      <w:r w:rsidRPr="006D72C9">
        <w:rPr>
          <w:rFonts w:eastAsia="Aptos"/>
          <w:kern w:val="2"/>
          <w:lang w:eastAsia="en-US"/>
          <w14:ligatures w14:val="standardContextual"/>
        </w:rPr>
        <w:t xml:space="preserve">Opłaty określone w § 8, §9 i §10 mogą być wnoszone na rachunek bankowy Przedszkola: </w:t>
      </w:r>
      <w:r w:rsidRPr="006D72C9">
        <w:rPr>
          <w:rFonts w:eastAsia="Aptos"/>
          <w:kern w:val="2"/>
          <w:lang w:eastAsia="en-US"/>
          <w14:ligatures w14:val="standardContextual"/>
        </w:rPr>
        <w:br/>
      </w:r>
      <w:r w:rsidRPr="006D72C9">
        <w:rPr>
          <w:rFonts w:eastAsia="Aptos"/>
          <w:b/>
          <w:kern w:val="2"/>
          <w:lang w:eastAsia="en-US"/>
          <w14:ligatures w14:val="standardContextual"/>
        </w:rPr>
        <w:t>6</w:t>
      </w:r>
      <w:r w:rsidRPr="006D72C9">
        <w:rPr>
          <w:rFonts w:eastAsia="Aptos"/>
          <w:b/>
          <w:bCs/>
          <w:kern w:val="2"/>
          <w:lang w:eastAsia="en-US"/>
          <w14:ligatures w14:val="standardContextual"/>
        </w:rPr>
        <w:t>7 1050 1445 1000 0022 8245 6272</w:t>
      </w:r>
      <w:r w:rsidRPr="006D72C9">
        <w:rPr>
          <w:rFonts w:eastAsia="Aptos"/>
          <w:kern w:val="2"/>
          <w:lang w:eastAsia="en-US"/>
          <w14:ligatures w14:val="standardContextual"/>
        </w:rPr>
        <w:t xml:space="preserve"> ING Bank Śląski S.A. w Krakowie lub w sekretariacie lub kancelarii przedszkola na druku KP.</w:t>
      </w:r>
    </w:p>
    <w:p w14:paraId="4E4B6E52" w14:textId="77777777" w:rsidR="006D72C9" w:rsidRPr="006D72C9" w:rsidRDefault="006D72C9" w:rsidP="006D72C9">
      <w:pPr>
        <w:numPr>
          <w:ilvl w:val="0"/>
          <w:numId w:val="16"/>
        </w:numPr>
        <w:rPr>
          <w:rFonts w:eastAsia="Aptos"/>
          <w:kern w:val="2"/>
          <w:lang w:eastAsia="en-US"/>
          <w14:ligatures w14:val="standardContextual"/>
        </w:rPr>
      </w:pPr>
      <w:r w:rsidRPr="006D72C9">
        <w:rPr>
          <w:rFonts w:eastAsia="Aptos"/>
          <w:kern w:val="2"/>
          <w:lang w:eastAsia="en-US"/>
          <w14:ligatures w14:val="standardContextual"/>
        </w:rPr>
        <w:t>Za datę zapłaty uznaje się datę dokonania opłaty w kasie Przedszkola lub datę wpływu środków na rachunek bankowy Przedszkola.</w:t>
      </w:r>
    </w:p>
    <w:p w14:paraId="3ED41E59" w14:textId="77777777" w:rsidR="006D72C9" w:rsidRPr="006D72C9" w:rsidRDefault="006D72C9" w:rsidP="006D72C9">
      <w:pPr>
        <w:numPr>
          <w:ilvl w:val="0"/>
          <w:numId w:val="16"/>
        </w:numPr>
        <w:rPr>
          <w:rFonts w:eastAsia="Aptos"/>
          <w:kern w:val="2"/>
          <w:lang w:eastAsia="en-US"/>
          <w14:ligatures w14:val="standardContextual"/>
        </w:rPr>
      </w:pPr>
      <w:r w:rsidRPr="006D72C9">
        <w:rPr>
          <w:rFonts w:eastAsia="Aptos"/>
          <w:kern w:val="2"/>
          <w:lang w:eastAsia="en-US"/>
          <w14:ligatures w14:val="standardContextual"/>
        </w:rPr>
        <w:t>Od opłat  wnoszonych po terminie naliczane będą odsetki maksymalne w rozumieniu art. 359 § 2 indeks1 kodeksu cywilnego.</w:t>
      </w:r>
    </w:p>
    <w:p w14:paraId="6A9D1F03" w14:textId="77777777" w:rsidR="006D72C9" w:rsidRPr="006D72C9" w:rsidRDefault="006D72C9" w:rsidP="006D72C9">
      <w:pPr>
        <w:jc w:val="center"/>
        <w:rPr>
          <w:rFonts w:eastAsia="Aptos"/>
          <w:b/>
          <w:kern w:val="2"/>
          <w:lang w:eastAsia="en-US"/>
          <w14:ligatures w14:val="standardContextual"/>
        </w:rPr>
      </w:pPr>
    </w:p>
    <w:p w14:paraId="28BB9866" w14:textId="77777777" w:rsidR="006D72C9" w:rsidRPr="006D72C9" w:rsidRDefault="006D72C9" w:rsidP="006D72C9">
      <w:pPr>
        <w:jc w:val="center"/>
        <w:rPr>
          <w:rFonts w:eastAsia="Aptos"/>
          <w:b/>
          <w:kern w:val="2"/>
          <w:lang w:eastAsia="en-US"/>
          <w14:ligatures w14:val="standardContextual"/>
        </w:rPr>
      </w:pPr>
      <w:r w:rsidRPr="006D72C9">
        <w:rPr>
          <w:rFonts w:eastAsia="Aptos"/>
          <w:b/>
          <w:kern w:val="2"/>
          <w:lang w:eastAsia="en-US"/>
          <w14:ligatures w14:val="standardContextual"/>
        </w:rPr>
        <w:t>§ 13</w:t>
      </w:r>
    </w:p>
    <w:p w14:paraId="3FD24085" w14:textId="77777777" w:rsidR="006D72C9" w:rsidRPr="006D72C9" w:rsidRDefault="006D72C9" w:rsidP="006D72C9">
      <w:pPr>
        <w:numPr>
          <w:ilvl w:val="0"/>
          <w:numId w:val="17"/>
        </w:numPr>
        <w:rPr>
          <w:rFonts w:eastAsia="Aptos"/>
          <w:kern w:val="2"/>
          <w:lang w:eastAsia="en-US"/>
          <w14:ligatures w14:val="standardContextual"/>
        </w:rPr>
      </w:pPr>
      <w:r w:rsidRPr="006D72C9">
        <w:rPr>
          <w:rFonts w:eastAsia="Aptos"/>
          <w:kern w:val="2"/>
          <w:lang w:eastAsia="en-US"/>
          <w14:ligatures w14:val="standardContextual"/>
        </w:rPr>
        <w:t>W przypadku braku zapłaty opłaty rekrutacyjnej w terminie określonym w  § 8 Prowadząca Przedszkole ma prawo odstąpić od umowy bez wyznaczania dodatkowego terminu do zapłaty opłaty rekrutacyjnej.</w:t>
      </w:r>
    </w:p>
    <w:p w14:paraId="00020264" w14:textId="77777777" w:rsidR="006D72C9" w:rsidRPr="006D72C9" w:rsidRDefault="006D72C9" w:rsidP="006D72C9">
      <w:pPr>
        <w:numPr>
          <w:ilvl w:val="0"/>
          <w:numId w:val="17"/>
        </w:numPr>
        <w:rPr>
          <w:rFonts w:eastAsia="Aptos"/>
          <w:kern w:val="2"/>
          <w:lang w:eastAsia="en-US"/>
          <w14:ligatures w14:val="standardContextual"/>
        </w:rPr>
      </w:pPr>
      <w:r w:rsidRPr="006D72C9">
        <w:rPr>
          <w:rFonts w:eastAsia="Aptos"/>
          <w:kern w:val="2"/>
          <w:lang w:eastAsia="en-US"/>
          <w14:ligatures w14:val="standardContextual"/>
        </w:rPr>
        <w:t>W przypadku zwłoki z zapłatą opłat określonych w §§ 9 i 10 Prowadząca Przedszkole wezwie Rodzica/Opiekuna   na piśmie lub drogą poczty elektronicznej do dokonania stosownych wpłat, wyznaczając mu dodatkowy  nie krótszy niż 7 dni termin.</w:t>
      </w:r>
    </w:p>
    <w:p w14:paraId="68226229" w14:textId="77777777" w:rsidR="006D72C9" w:rsidRPr="006D72C9" w:rsidRDefault="006D72C9" w:rsidP="006D72C9">
      <w:pPr>
        <w:numPr>
          <w:ilvl w:val="0"/>
          <w:numId w:val="17"/>
        </w:numPr>
        <w:rPr>
          <w:rFonts w:eastAsia="Aptos"/>
          <w:kern w:val="2"/>
          <w:lang w:eastAsia="en-US"/>
          <w14:ligatures w14:val="standardContextual"/>
        </w:rPr>
      </w:pPr>
      <w:r w:rsidRPr="006D72C9">
        <w:rPr>
          <w:rFonts w:eastAsia="Aptos"/>
          <w:kern w:val="2"/>
          <w:lang w:eastAsia="en-US"/>
          <w14:ligatures w14:val="standardContextual"/>
        </w:rPr>
        <w:t>W przypadku braku zapłaty w dodatkowym  terminie Prowadzącej Przedszkole przysługuje, stosownie do jej uznania,  prawo do wstrzymania się od świadczenia usług będących przedmiotem Umowy bądź rozwiązania Umowy bez zachowania okresu wypowiedzenia. Uprawnienie powyższe nie wpływa na prawo do naliczenia odsetek określonych w § 12 ust 3 oraz prawo do dochodzenia odszkodowania z tytułu niewykonania przez Rodzica/Opiekuna zobowiązań z Umowy.</w:t>
      </w:r>
    </w:p>
    <w:p w14:paraId="0A1CA2B4" w14:textId="77777777" w:rsidR="006D72C9" w:rsidRPr="006D72C9" w:rsidRDefault="006D72C9" w:rsidP="006D72C9">
      <w:pPr>
        <w:rPr>
          <w:rFonts w:eastAsia="Aptos"/>
          <w:b/>
          <w:kern w:val="2"/>
          <w:lang w:eastAsia="en-US"/>
          <w14:ligatures w14:val="standardContextual"/>
        </w:rPr>
      </w:pPr>
    </w:p>
    <w:p w14:paraId="079A92A2" w14:textId="77777777" w:rsidR="006D72C9" w:rsidRPr="006D72C9" w:rsidRDefault="006D72C9" w:rsidP="006D72C9">
      <w:pPr>
        <w:jc w:val="center"/>
        <w:rPr>
          <w:rFonts w:eastAsia="Aptos"/>
          <w:b/>
          <w:kern w:val="2"/>
          <w:lang w:eastAsia="en-US"/>
          <w14:ligatures w14:val="standardContextual"/>
        </w:rPr>
      </w:pPr>
      <w:r w:rsidRPr="006D72C9">
        <w:rPr>
          <w:rFonts w:eastAsia="Aptos"/>
          <w:b/>
          <w:kern w:val="2"/>
          <w:lang w:eastAsia="en-US"/>
          <w14:ligatures w14:val="standardContextual"/>
        </w:rPr>
        <w:t>§ 14</w:t>
      </w:r>
    </w:p>
    <w:p w14:paraId="4FF81004" w14:textId="43F46996" w:rsidR="006D72C9" w:rsidRPr="006D72C9" w:rsidRDefault="006D72C9" w:rsidP="006D72C9">
      <w:pPr>
        <w:numPr>
          <w:ilvl w:val="0"/>
          <w:numId w:val="18"/>
        </w:numPr>
        <w:rPr>
          <w:rFonts w:eastAsia="Aptos"/>
          <w:kern w:val="2"/>
          <w:lang w:eastAsia="en-US"/>
          <w14:ligatures w14:val="standardContextual"/>
        </w:rPr>
      </w:pPr>
      <w:r w:rsidRPr="006D72C9">
        <w:rPr>
          <w:rFonts w:eastAsia="Aptos"/>
          <w:kern w:val="2"/>
          <w:lang w:eastAsia="en-US"/>
          <w14:ligatures w14:val="standardContextual"/>
        </w:rPr>
        <w:t xml:space="preserve">Umowa zostaje zawarta na czas określony od </w:t>
      </w:r>
      <w:r>
        <w:rPr>
          <w:rFonts w:eastAsia="Aptos"/>
          <w:kern w:val="2"/>
          <w:lang w:eastAsia="en-US"/>
          <w14:ligatures w14:val="standardContextual"/>
        </w:rPr>
        <w:t xml:space="preserve">               </w:t>
      </w:r>
      <w:r w:rsidRPr="006D72C9">
        <w:rPr>
          <w:rFonts w:eastAsia="Aptos"/>
          <w:kern w:val="2"/>
          <w:lang w:eastAsia="en-US"/>
          <w14:ligatures w14:val="standardContextual"/>
        </w:rPr>
        <w:t>roku do 31.08.2027 roku. Każda ze stron może rozwiązać Umowę z zachowaniem miesięcznego okresu wypowiedzenia dokonanego ze skutkiem na koniec miesiąca kalendarzowego.</w:t>
      </w:r>
    </w:p>
    <w:p w14:paraId="7A8B4802" w14:textId="77777777" w:rsidR="006D72C9" w:rsidRPr="006D72C9" w:rsidRDefault="006D72C9" w:rsidP="006D72C9">
      <w:pPr>
        <w:numPr>
          <w:ilvl w:val="0"/>
          <w:numId w:val="18"/>
        </w:numPr>
        <w:rPr>
          <w:rFonts w:eastAsia="Aptos"/>
          <w:kern w:val="2"/>
          <w:lang w:eastAsia="en-US"/>
          <w14:ligatures w14:val="standardContextual"/>
        </w:rPr>
      </w:pPr>
      <w:r w:rsidRPr="006D72C9">
        <w:rPr>
          <w:rFonts w:eastAsia="Aptos"/>
          <w:kern w:val="2"/>
          <w:lang w:eastAsia="en-US"/>
          <w14:ligatures w14:val="standardContextual"/>
        </w:rPr>
        <w:t>Prowadząca Przedszkole może rozwiązać Umowę bez zachowania okresu wypowiedzenia:</w:t>
      </w:r>
    </w:p>
    <w:p w14:paraId="4C567DC5"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a) w przypadku, o którym mowa w § 13 ust 3,</w:t>
      </w:r>
    </w:p>
    <w:p w14:paraId="2D23D0F3"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b) w przypadku skreślenia Dziecka z listy zgodnie ze Statutem Przedszkola, tj.:</w:t>
      </w:r>
    </w:p>
    <w:p w14:paraId="5213C0B6"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 w przypadku  uzyskania opinii specjalisty stwierdzającej, że dziecko nie może przebywać w grupie dzieci zdrowych, w oddziale ogólnodostępnym;</w:t>
      </w:r>
    </w:p>
    <w:p w14:paraId="5AD4D610"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lastRenderedPageBreak/>
        <w:t>- w przypadku sprawiania przez wychowanka  niedających się przezwyciężyć problemów   wychowawczych lub gdy stanowi zagrożenie dla innych wychowanków.</w:t>
      </w:r>
    </w:p>
    <w:p w14:paraId="32251CBF" w14:textId="77777777" w:rsidR="006D72C9" w:rsidRPr="006D72C9" w:rsidRDefault="006D72C9" w:rsidP="006D72C9">
      <w:pPr>
        <w:rPr>
          <w:rFonts w:eastAsia="Aptos"/>
          <w:b/>
          <w:bCs/>
          <w:kern w:val="2"/>
          <w:lang w:eastAsia="en-US"/>
          <w14:ligatures w14:val="standardContextual"/>
        </w:rPr>
      </w:pPr>
    </w:p>
    <w:p w14:paraId="54CCABAB" w14:textId="77777777" w:rsidR="006D72C9" w:rsidRPr="006D72C9" w:rsidRDefault="006D72C9" w:rsidP="006D72C9">
      <w:pPr>
        <w:jc w:val="center"/>
        <w:rPr>
          <w:rFonts w:eastAsia="Aptos"/>
          <w:b/>
          <w:bCs/>
          <w:kern w:val="2"/>
          <w:lang w:eastAsia="en-US"/>
          <w14:ligatures w14:val="standardContextual"/>
        </w:rPr>
      </w:pPr>
      <w:r w:rsidRPr="006D72C9">
        <w:rPr>
          <w:rFonts w:eastAsia="Aptos"/>
          <w:b/>
          <w:bCs/>
          <w:kern w:val="2"/>
          <w:lang w:eastAsia="en-US"/>
          <w14:ligatures w14:val="standardContextual"/>
        </w:rPr>
        <w:t>§ 15</w:t>
      </w:r>
    </w:p>
    <w:p w14:paraId="4AE2A89F" w14:textId="77777777" w:rsidR="006D72C9" w:rsidRPr="006D72C9" w:rsidRDefault="006D72C9" w:rsidP="006D72C9">
      <w:pPr>
        <w:numPr>
          <w:ilvl w:val="0"/>
          <w:numId w:val="19"/>
        </w:numPr>
        <w:rPr>
          <w:rFonts w:eastAsia="Aptos"/>
          <w:bCs/>
          <w:kern w:val="2"/>
          <w:lang w:eastAsia="en-US"/>
          <w14:ligatures w14:val="standardContextual"/>
        </w:rPr>
      </w:pPr>
      <w:r w:rsidRPr="006D72C9">
        <w:rPr>
          <w:rFonts w:eastAsia="Aptos"/>
          <w:bCs/>
          <w:kern w:val="2"/>
          <w:lang w:eastAsia="en-US"/>
          <w14:ligatures w14:val="standardContextual"/>
        </w:rPr>
        <w:t>Przedszkole jest czynne w dni robocze w godzinach od 7.00 do 17.15.</w:t>
      </w:r>
    </w:p>
    <w:p w14:paraId="746BAC02" w14:textId="77777777" w:rsidR="006D72C9" w:rsidRPr="006D72C9" w:rsidRDefault="006D72C9" w:rsidP="006D72C9">
      <w:pPr>
        <w:numPr>
          <w:ilvl w:val="0"/>
          <w:numId w:val="19"/>
        </w:numPr>
        <w:rPr>
          <w:rFonts w:eastAsia="Aptos"/>
          <w:bCs/>
          <w:kern w:val="2"/>
          <w:lang w:eastAsia="en-US"/>
          <w14:ligatures w14:val="standardContextual"/>
        </w:rPr>
      </w:pPr>
      <w:r w:rsidRPr="006D72C9">
        <w:rPr>
          <w:rFonts w:eastAsia="Aptos"/>
          <w:bCs/>
          <w:kern w:val="2"/>
          <w:lang w:eastAsia="en-US"/>
          <w14:ligatures w14:val="standardContextual"/>
        </w:rPr>
        <w:t>Za dni robocze w rozumieniu Umowy uznaje się dni od poniedziałku do piątku z wyłączeniem dni ustawowo wolnych od pracy.</w:t>
      </w:r>
    </w:p>
    <w:p w14:paraId="61B2B72B" w14:textId="77777777" w:rsidR="006D72C9" w:rsidRPr="006D72C9" w:rsidRDefault="006D72C9" w:rsidP="006D72C9">
      <w:pPr>
        <w:jc w:val="center"/>
        <w:rPr>
          <w:rFonts w:eastAsia="Aptos"/>
          <w:b/>
          <w:bCs/>
          <w:kern w:val="2"/>
          <w:lang w:eastAsia="en-US"/>
          <w14:ligatures w14:val="standardContextual"/>
        </w:rPr>
      </w:pPr>
    </w:p>
    <w:p w14:paraId="2029E2EF" w14:textId="77777777" w:rsidR="006D72C9" w:rsidRPr="006D72C9" w:rsidRDefault="006D72C9" w:rsidP="006D72C9">
      <w:pPr>
        <w:jc w:val="center"/>
        <w:rPr>
          <w:rFonts w:eastAsia="Aptos"/>
          <w:bCs/>
          <w:kern w:val="2"/>
          <w:lang w:eastAsia="en-US"/>
          <w14:ligatures w14:val="standardContextual"/>
        </w:rPr>
      </w:pPr>
      <w:r w:rsidRPr="006D72C9">
        <w:rPr>
          <w:rFonts w:eastAsia="Aptos"/>
          <w:b/>
          <w:bCs/>
          <w:kern w:val="2"/>
          <w:lang w:eastAsia="en-US"/>
          <w14:ligatures w14:val="standardContextual"/>
        </w:rPr>
        <w:t>§ 16</w:t>
      </w:r>
    </w:p>
    <w:p w14:paraId="01F3BD66" w14:textId="77777777" w:rsidR="006D72C9" w:rsidRPr="006D72C9" w:rsidRDefault="006D72C9" w:rsidP="006D72C9">
      <w:pPr>
        <w:numPr>
          <w:ilvl w:val="0"/>
          <w:numId w:val="20"/>
        </w:numPr>
        <w:rPr>
          <w:rFonts w:eastAsia="Aptos"/>
          <w:kern w:val="2"/>
          <w:lang w:eastAsia="en-US"/>
          <w14:ligatures w14:val="standardContextual"/>
        </w:rPr>
      </w:pPr>
      <w:r w:rsidRPr="006D72C9">
        <w:rPr>
          <w:rFonts w:eastAsia="Aptos"/>
          <w:kern w:val="2"/>
          <w:lang w:eastAsia="en-US"/>
          <w14:ligatures w14:val="standardContextual"/>
        </w:rPr>
        <w:t>Strony zobowiązują się, że podejmą wszelkie działania w celu ugodowego rozwiązania ewentualnych sporów, jakie mogą wyniknąć w związku z wykonywaniem Umowy</w:t>
      </w:r>
    </w:p>
    <w:p w14:paraId="7EB5ABF9" w14:textId="77777777" w:rsidR="006D72C9" w:rsidRPr="006D72C9" w:rsidRDefault="006D72C9" w:rsidP="006D72C9">
      <w:pPr>
        <w:numPr>
          <w:ilvl w:val="0"/>
          <w:numId w:val="20"/>
        </w:numPr>
        <w:rPr>
          <w:rFonts w:eastAsia="Aptos"/>
          <w:kern w:val="2"/>
          <w:lang w:eastAsia="en-US"/>
          <w14:ligatures w14:val="standardContextual"/>
        </w:rPr>
      </w:pPr>
      <w:r w:rsidRPr="006D72C9">
        <w:rPr>
          <w:rFonts w:eastAsia="Aptos"/>
          <w:kern w:val="2"/>
          <w:lang w:eastAsia="en-US"/>
          <w14:ligatures w14:val="standardContextual"/>
        </w:rPr>
        <w:t>Ewentualne spory jakie mogą wyniknąć w związku z wykonywaniem Umowy Strony poddadzą pod rozstrzygnięcie Sądu Powszechnego właściwego wg miejsca siedziby Przedszkola.</w:t>
      </w:r>
    </w:p>
    <w:p w14:paraId="1A9358F6" w14:textId="77777777" w:rsidR="006D72C9" w:rsidRPr="006D72C9" w:rsidRDefault="006D72C9" w:rsidP="006D72C9">
      <w:pPr>
        <w:numPr>
          <w:ilvl w:val="0"/>
          <w:numId w:val="20"/>
        </w:numPr>
        <w:rPr>
          <w:rFonts w:eastAsia="Aptos"/>
          <w:kern w:val="2"/>
          <w:lang w:eastAsia="en-US"/>
          <w14:ligatures w14:val="standardContextual"/>
        </w:rPr>
      </w:pPr>
      <w:r w:rsidRPr="006D72C9">
        <w:rPr>
          <w:rFonts w:eastAsia="Aptos"/>
          <w:kern w:val="2"/>
          <w:lang w:eastAsia="en-US"/>
          <w14:ligatures w14:val="standardContextual"/>
        </w:rPr>
        <w:t>Strony wskazują następujące adresy do doręczeń:</w:t>
      </w:r>
    </w:p>
    <w:p w14:paraId="21C89655"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 jak dla Rodziców/ Opiekuna: ________________________________________________- e:mail_____________________________________________</w:t>
      </w:r>
    </w:p>
    <w:p w14:paraId="273C00DD"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 jak dla Prowadzącej Przedszkole : Przedszkole Niepubliczne „Pod gwiazdkami” Grażyna Płachecka, ul. Szafera 2, 31-543 Kraków, e-mail: przedszkole@podgwiazdkami.pl</w:t>
      </w:r>
    </w:p>
    <w:p w14:paraId="43F9EAC9"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Strony zobowiązują się do wzajemnego pisemnego  informowania o zmianie adresów do doręczeń,  pod rygorem uznania kierowanych pod dotychczasowy adres pism za skutecznie doręczone. To samo dotyczy zwrotu korespondencji z powodu niemożności doręczenia.</w:t>
      </w:r>
    </w:p>
    <w:p w14:paraId="65B10C51" w14:textId="77777777" w:rsidR="006D72C9" w:rsidRPr="006D72C9" w:rsidRDefault="006D72C9" w:rsidP="006D72C9">
      <w:pPr>
        <w:numPr>
          <w:ilvl w:val="0"/>
          <w:numId w:val="20"/>
        </w:numPr>
        <w:rPr>
          <w:rFonts w:eastAsia="Aptos"/>
          <w:kern w:val="2"/>
          <w:lang w:eastAsia="en-US"/>
          <w14:ligatures w14:val="standardContextual"/>
        </w:rPr>
      </w:pPr>
      <w:r w:rsidRPr="006D72C9">
        <w:rPr>
          <w:rFonts w:eastAsia="Aptos"/>
          <w:kern w:val="2"/>
          <w:lang w:eastAsia="en-US"/>
          <w14:ligatures w14:val="standardContextual"/>
        </w:rPr>
        <w:t>W sprawach nieregulowanych umową obowiązują stosowne postanowienia Statutu Przedszkola oraz zarządzeń i regulaminów wydanych na jego podstawie a także przepisy kodeksu Cywilnego.</w:t>
      </w:r>
    </w:p>
    <w:p w14:paraId="54325D76" w14:textId="77777777" w:rsidR="006D72C9" w:rsidRPr="006D72C9" w:rsidRDefault="006D72C9" w:rsidP="006D72C9">
      <w:pPr>
        <w:jc w:val="center"/>
        <w:rPr>
          <w:rFonts w:eastAsia="Aptos"/>
          <w:b/>
          <w:bCs/>
          <w:kern w:val="2"/>
          <w:lang w:eastAsia="en-US"/>
          <w14:ligatures w14:val="standardContextual"/>
        </w:rPr>
      </w:pPr>
      <w:r w:rsidRPr="006D72C9">
        <w:rPr>
          <w:rFonts w:eastAsia="Aptos"/>
          <w:b/>
          <w:bCs/>
          <w:kern w:val="2"/>
          <w:lang w:eastAsia="en-US"/>
          <w14:ligatures w14:val="standardContextual"/>
        </w:rPr>
        <w:t>§ 17</w:t>
      </w:r>
    </w:p>
    <w:p w14:paraId="2B385022" w14:textId="77777777" w:rsidR="006D72C9" w:rsidRPr="006D72C9" w:rsidRDefault="006D72C9" w:rsidP="006D72C9">
      <w:pPr>
        <w:numPr>
          <w:ilvl w:val="0"/>
          <w:numId w:val="21"/>
        </w:numPr>
        <w:rPr>
          <w:rFonts w:eastAsia="Aptos"/>
          <w:kern w:val="2"/>
          <w:lang w:eastAsia="en-US"/>
          <w14:ligatures w14:val="standardContextual"/>
        </w:rPr>
      </w:pPr>
      <w:r w:rsidRPr="006D72C9">
        <w:rPr>
          <w:rFonts w:eastAsia="Aptos"/>
          <w:kern w:val="2"/>
          <w:lang w:eastAsia="en-US"/>
          <w14:ligatures w14:val="standardContextual"/>
        </w:rPr>
        <w:t>Umowa wchodzi w życie z dniem jej podpisania.</w:t>
      </w:r>
    </w:p>
    <w:p w14:paraId="2A670125" w14:textId="77777777" w:rsidR="006D72C9" w:rsidRPr="006D72C9" w:rsidRDefault="006D72C9" w:rsidP="006D72C9">
      <w:pPr>
        <w:numPr>
          <w:ilvl w:val="0"/>
          <w:numId w:val="21"/>
        </w:numPr>
        <w:rPr>
          <w:rFonts w:eastAsia="Aptos"/>
          <w:kern w:val="2"/>
          <w:lang w:eastAsia="en-US"/>
          <w14:ligatures w14:val="standardContextual"/>
        </w:rPr>
      </w:pPr>
      <w:r w:rsidRPr="006D72C9">
        <w:rPr>
          <w:rFonts w:eastAsia="Aptos"/>
          <w:kern w:val="2"/>
          <w:lang w:eastAsia="en-US"/>
          <w14:ligatures w14:val="standardContextual"/>
        </w:rPr>
        <w:t>Zmiana Umowy wymaga formy pisemnej pod rygorem nieważności.</w:t>
      </w:r>
    </w:p>
    <w:p w14:paraId="4CA3A548" w14:textId="77777777" w:rsidR="006D72C9" w:rsidRPr="006D72C9" w:rsidRDefault="006D72C9" w:rsidP="006D72C9">
      <w:pPr>
        <w:numPr>
          <w:ilvl w:val="0"/>
          <w:numId w:val="21"/>
        </w:numPr>
        <w:rPr>
          <w:rFonts w:eastAsia="Aptos"/>
          <w:kern w:val="2"/>
          <w:lang w:eastAsia="en-US"/>
          <w14:ligatures w14:val="standardContextual"/>
        </w:rPr>
      </w:pPr>
      <w:r w:rsidRPr="006D72C9">
        <w:rPr>
          <w:rFonts w:eastAsia="Aptos"/>
          <w:kern w:val="2"/>
          <w:lang w:eastAsia="en-US"/>
          <w14:ligatures w14:val="standardContextual"/>
        </w:rPr>
        <w:t>Umowa została sporządzona w dwóch jednobrzmiących egzemplarzach, po jednej dla każdej ze stron.</w:t>
      </w:r>
    </w:p>
    <w:p w14:paraId="3D08A7E1" w14:textId="77777777" w:rsidR="006D72C9" w:rsidRPr="006D72C9" w:rsidRDefault="006D72C9" w:rsidP="006D72C9">
      <w:pPr>
        <w:jc w:val="center"/>
        <w:rPr>
          <w:rFonts w:eastAsia="Aptos"/>
          <w:kern w:val="2"/>
          <w:lang w:eastAsia="en-US"/>
          <w14:ligatures w14:val="standardContextual"/>
        </w:rPr>
      </w:pPr>
      <w:r w:rsidRPr="006D72C9">
        <w:rPr>
          <w:rFonts w:eastAsia="Aptos"/>
          <w:b/>
          <w:bCs/>
          <w:kern w:val="2"/>
          <w:lang w:eastAsia="en-US"/>
          <w14:ligatures w14:val="standardContextual"/>
        </w:rPr>
        <w:t>§ 18</w:t>
      </w:r>
    </w:p>
    <w:p w14:paraId="101D2BB9"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1. Umowę przeczytałem/am ze zrozumieniem i akceptuję jej treść</w:t>
      </w:r>
    </w:p>
    <w:p w14:paraId="4A230889"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2. Inne uzgodnienia: ..............................................................................................................................................................................................................................................................................................................</w:t>
      </w:r>
    </w:p>
    <w:p w14:paraId="3D0B4FAE"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w:t>
      </w:r>
    </w:p>
    <w:p w14:paraId="75FC8CDE"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w:t>
      </w:r>
    </w:p>
    <w:p w14:paraId="74B50580"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w:t>
      </w:r>
    </w:p>
    <w:p w14:paraId="5FA0EC38"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w:t>
      </w:r>
    </w:p>
    <w:p w14:paraId="3B930FC3"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w:t>
      </w:r>
    </w:p>
    <w:p w14:paraId="13D08981" w14:textId="77777777" w:rsidR="006D72C9" w:rsidRPr="006D72C9" w:rsidRDefault="006D72C9" w:rsidP="006D72C9">
      <w:pPr>
        <w:rPr>
          <w:rFonts w:eastAsia="Aptos"/>
          <w:kern w:val="2"/>
          <w:lang w:eastAsia="en-US"/>
          <w14:ligatures w14:val="standardContextual"/>
        </w:rPr>
      </w:pPr>
    </w:p>
    <w:p w14:paraId="4237CF4A" w14:textId="77777777" w:rsidR="006D72C9" w:rsidRPr="006D72C9" w:rsidRDefault="006D72C9" w:rsidP="006D72C9">
      <w:pPr>
        <w:rPr>
          <w:rFonts w:eastAsia="Aptos"/>
          <w:kern w:val="2"/>
          <w:lang w:eastAsia="en-US"/>
          <w14:ligatures w14:val="standardContextual"/>
        </w:rPr>
      </w:pPr>
      <w:r w:rsidRPr="006D72C9">
        <w:rPr>
          <w:rFonts w:eastAsia="Aptos"/>
          <w:kern w:val="2"/>
          <w:lang w:eastAsia="en-US"/>
          <w14:ligatures w14:val="standardContextual"/>
        </w:rPr>
        <w:t xml:space="preserve">   …………………………….                                                ………………………………….</w:t>
      </w:r>
    </w:p>
    <w:p w14:paraId="721810E9" w14:textId="77777777" w:rsidR="006D72C9" w:rsidRPr="006D72C9" w:rsidRDefault="006D72C9" w:rsidP="006D72C9">
      <w:pPr>
        <w:rPr>
          <w:rFonts w:eastAsia="Aptos"/>
          <w:bCs/>
          <w:kern w:val="2"/>
          <w:lang w:eastAsia="en-US"/>
          <w14:ligatures w14:val="standardContextual"/>
        </w:rPr>
      </w:pPr>
      <w:r w:rsidRPr="006D72C9">
        <w:rPr>
          <w:rFonts w:eastAsia="Aptos"/>
          <w:bCs/>
          <w:kern w:val="2"/>
          <w:lang w:eastAsia="en-US"/>
          <w14:ligatures w14:val="standardContextual"/>
        </w:rPr>
        <w:t xml:space="preserve">         /podpis rodzica/                                                            </w:t>
      </w:r>
      <w:r w:rsidRPr="006D72C9">
        <w:rPr>
          <w:rFonts w:eastAsia="Aptos"/>
          <w:kern w:val="2"/>
          <w:lang w:eastAsia="en-US"/>
          <w14:ligatures w14:val="standardContextual"/>
        </w:rPr>
        <w:t>/podpis prowadzącej przedszkole/</w:t>
      </w:r>
    </w:p>
    <w:p w14:paraId="139C5269" w14:textId="77777777" w:rsidR="000D4956" w:rsidRDefault="000D4956"/>
    <w:sectPr w:rsidR="000D495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6D854" w14:textId="77777777" w:rsidR="009E3B4D" w:rsidRDefault="009E3B4D" w:rsidP="006D72C9">
      <w:r>
        <w:separator/>
      </w:r>
    </w:p>
  </w:endnote>
  <w:endnote w:type="continuationSeparator" w:id="0">
    <w:p w14:paraId="7FBED486" w14:textId="77777777" w:rsidR="009E3B4D" w:rsidRDefault="009E3B4D" w:rsidP="006D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419156"/>
      <w:docPartObj>
        <w:docPartGallery w:val="Page Numbers (Bottom of Page)"/>
        <w:docPartUnique/>
      </w:docPartObj>
    </w:sdtPr>
    <w:sdtContent>
      <w:p w14:paraId="112CED4E" w14:textId="0AFDD245" w:rsidR="006D72C9" w:rsidRDefault="006D72C9">
        <w:pPr>
          <w:pStyle w:val="Stopka"/>
          <w:jc w:val="center"/>
        </w:pPr>
        <w:r>
          <w:fldChar w:fldCharType="begin"/>
        </w:r>
        <w:r>
          <w:instrText>PAGE   \* MERGEFORMAT</w:instrText>
        </w:r>
        <w:r>
          <w:fldChar w:fldCharType="separate"/>
        </w:r>
        <w:r>
          <w:t>2</w:t>
        </w:r>
        <w:r>
          <w:fldChar w:fldCharType="end"/>
        </w:r>
      </w:p>
    </w:sdtContent>
  </w:sdt>
  <w:p w14:paraId="0248656F" w14:textId="77777777" w:rsidR="006D72C9" w:rsidRDefault="006D72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AC728" w14:textId="77777777" w:rsidR="009E3B4D" w:rsidRDefault="009E3B4D" w:rsidP="006D72C9">
      <w:r>
        <w:separator/>
      </w:r>
    </w:p>
  </w:footnote>
  <w:footnote w:type="continuationSeparator" w:id="0">
    <w:p w14:paraId="2E0E7883" w14:textId="77777777" w:rsidR="009E3B4D" w:rsidRDefault="009E3B4D" w:rsidP="006D7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1" w15:restartNumberingAfterBreak="0">
    <w:nsid w:val="00000008"/>
    <w:multiLevelType w:val="multilevel"/>
    <w:tmpl w:val="00000008"/>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9"/>
    <w:multiLevelType w:val="multilevel"/>
    <w:tmpl w:val="00000009"/>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A"/>
    <w:multiLevelType w:val="multilevel"/>
    <w:tmpl w:val="0000000A"/>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B"/>
    <w:multiLevelType w:val="multilevel"/>
    <w:tmpl w:val="0000000B"/>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C"/>
    <w:multiLevelType w:val="multilevel"/>
    <w:tmpl w:val="0000000C"/>
    <w:lvl w:ilvl="0">
      <w:start w:val="2"/>
      <w:numFmt w:val="decimal"/>
      <w:lvlText w:val="%1."/>
      <w:lvlJc w:val="left"/>
      <w:pPr>
        <w:tabs>
          <w:tab w:val="num" w:pos="283"/>
        </w:tabs>
        <w:ind w:left="283" w:hanging="283"/>
      </w:pPr>
    </w:lvl>
    <w:lvl w:ilvl="1">
      <w:start w:val="2"/>
      <w:numFmt w:val="decimal"/>
      <w:lvlText w:val="%2."/>
      <w:lvlJc w:val="left"/>
      <w:pPr>
        <w:tabs>
          <w:tab w:val="num" w:pos="567"/>
        </w:tabs>
        <w:ind w:left="567" w:hanging="283"/>
      </w:pPr>
    </w:lvl>
    <w:lvl w:ilvl="2">
      <w:start w:val="2"/>
      <w:numFmt w:val="decimal"/>
      <w:lvlText w:val="%3."/>
      <w:lvlJc w:val="left"/>
      <w:pPr>
        <w:tabs>
          <w:tab w:val="num" w:pos="850"/>
        </w:tabs>
        <w:ind w:left="850" w:hanging="283"/>
      </w:pPr>
    </w:lvl>
    <w:lvl w:ilvl="3">
      <w:start w:val="2"/>
      <w:numFmt w:val="decimal"/>
      <w:lvlText w:val="%4."/>
      <w:lvlJc w:val="left"/>
      <w:pPr>
        <w:tabs>
          <w:tab w:val="num" w:pos="1134"/>
        </w:tabs>
        <w:ind w:left="1134" w:hanging="283"/>
      </w:pPr>
    </w:lvl>
    <w:lvl w:ilvl="4">
      <w:start w:val="2"/>
      <w:numFmt w:val="decimal"/>
      <w:lvlText w:val="%5."/>
      <w:lvlJc w:val="left"/>
      <w:pPr>
        <w:tabs>
          <w:tab w:val="num" w:pos="1417"/>
        </w:tabs>
        <w:ind w:left="1417" w:hanging="283"/>
      </w:pPr>
    </w:lvl>
    <w:lvl w:ilvl="5">
      <w:start w:val="2"/>
      <w:numFmt w:val="decimal"/>
      <w:lvlText w:val="%6."/>
      <w:lvlJc w:val="left"/>
      <w:pPr>
        <w:tabs>
          <w:tab w:val="num" w:pos="1701"/>
        </w:tabs>
        <w:ind w:left="1701" w:hanging="283"/>
      </w:pPr>
    </w:lvl>
    <w:lvl w:ilvl="6">
      <w:start w:val="2"/>
      <w:numFmt w:val="decimal"/>
      <w:lvlText w:val="%7."/>
      <w:lvlJc w:val="left"/>
      <w:pPr>
        <w:tabs>
          <w:tab w:val="num" w:pos="1984"/>
        </w:tabs>
        <w:ind w:left="1984" w:hanging="283"/>
      </w:pPr>
    </w:lvl>
    <w:lvl w:ilvl="7">
      <w:start w:val="2"/>
      <w:numFmt w:val="decimal"/>
      <w:lvlText w:val="%8."/>
      <w:lvlJc w:val="left"/>
      <w:pPr>
        <w:tabs>
          <w:tab w:val="num" w:pos="2268"/>
        </w:tabs>
        <w:ind w:left="2268" w:hanging="283"/>
      </w:pPr>
    </w:lvl>
    <w:lvl w:ilvl="8">
      <w:start w:val="2"/>
      <w:numFmt w:val="decimal"/>
      <w:lvlText w:val="%9."/>
      <w:lvlJc w:val="left"/>
      <w:pPr>
        <w:tabs>
          <w:tab w:val="num" w:pos="2551"/>
        </w:tabs>
        <w:ind w:left="2551" w:hanging="283"/>
      </w:pPr>
    </w:lvl>
  </w:abstractNum>
  <w:abstractNum w:abstractNumId="6" w15:restartNumberingAfterBreak="0">
    <w:nsid w:val="0000000E"/>
    <w:multiLevelType w:val="multilevel"/>
    <w:tmpl w:val="0000000E"/>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18F037D"/>
    <w:multiLevelType w:val="hybridMultilevel"/>
    <w:tmpl w:val="7390DB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1D84A94"/>
    <w:multiLevelType w:val="hybridMultilevel"/>
    <w:tmpl w:val="C0E0E0A8"/>
    <w:lvl w:ilvl="0" w:tplc="70586DD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2F83854"/>
    <w:multiLevelType w:val="hybridMultilevel"/>
    <w:tmpl w:val="5A5E2608"/>
    <w:lvl w:ilvl="0" w:tplc="70586DD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7BC0CA9"/>
    <w:multiLevelType w:val="hybridMultilevel"/>
    <w:tmpl w:val="4084590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2C44683A"/>
    <w:multiLevelType w:val="hybridMultilevel"/>
    <w:tmpl w:val="10282C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99F4D8A"/>
    <w:multiLevelType w:val="hybridMultilevel"/>
    <w:tmpl w:val="863ACD2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40E25C9B"/>
    <w:multiLevelType w:val="hybridMultilevel"/>
    <w:tmpl w:val="BB982B9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9F44737"/>
    <w:multiLevelType w:val="hybridMultilevel"/>
    <w:tmpl w:val="D57224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A322DCF"/>
    <w:multiLevelType w:val="hybridMultilevel"/>
    <w:tmpl w:val="FC80725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53B62203"/>
    <w:multiLevelType w:val="multilevel"/>
    <w:tmpl w:val="031ED83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15:restartNumberingAfterBreak="0">
    <w:nsid w:val="546A3384"/>
    <w:multiLevelType w:val="hybridMultilevel"/>
    <w:tmpl w:val="3A10FF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BD24414"/>
    <w:multiLevelType w:val="hybridMultilevel"/>
    <w:tmpl w:val="8A901C34"/>
    <w:lvl w:ilvl="0" w:tplc="7AA0D4E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5D834148"/>
    <w:multiLevelType w:val="multilevel"/>
    <w:tmpl w:val="0000000E"/>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5E732A8C"/>
    <w:multiLevelType w:val="hybridMultilevel"/>
    <w:tmpl w:val="9B547E52"/>
    <w:lvl w:ilvl="0" w:tplc="82624826">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4CA4033"/>
    <w:multiLevelType w:val="hybridMultilevel"/>
    <w:tmpl w:val="08D2AD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2313830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06040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6344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35414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9107236">
    <w:abstractNumId w:val="8"/>
  </w:num>
  <w:num w:numId="6" w16cid:durableId="924219174">
    <w:abstractNumId w:val="9"/>
  </w:num>
  <w:num w:numId="7" w16cid:durableId="8055854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16983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23492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64245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46042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6990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41800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2959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74974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7760466">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7" w16cid:durableId="71972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77987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64156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82658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46513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26034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21"/>
    <w:rsid w:val="00062368"/>
    <w:rsid w:val="000859C5"/>
    <w:rsid w:val="000D4956"/>
    <w:rsid w:val="00112A21"/>
    <w:rsid w:val="0015129E"/>
    <w:rsid w:val="001716CF"/>
    <w:rsid w:val="00304619"/>
    <w:rsid w:val="00330043"/>
    <w:rsid w:val="0048092B"/>
    <w:rsid w:val="006D72C9"/>
    <w:rsid w:val="00933FA6"/>
    <w:rsid w:val="00953BC1"/>
    <w:rsid w:val="009E3B4D"/>
    <w:rsid w:val="00AA6D39"/>
    <w:rsid w:val="00D727FF"/>
    <w:rsid w:val="00DB10A3"/>
    <w:rsid w:val="00F97BBC"/>
    <w:rsid w:val="00FA2D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EE170"/>
  <w15:chartTrackingRefBased/>
  <w15:docId w15:val="{E9138E92-C75E-47FC-9D93-30950C32B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53BC1"/>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qFormat/>
    <w:rsid w:val="00953BC1"/>
    <w:pPr>
      <w:suppressAutoHyphens/>
      <w:jc w:val="center"/>
    </w:pPr>
    <w:rPr>
      <w:b/>
      <w:bCs/>
      <w:szCs w:val="28"/>
      <w:lang w:eastAsia="ar-SA"/>
    </w:rPr>
  </w:style>
  <w:style w:type="character" w:customStyle="1" w:styleId="TytuZnak">
    <w:name w:val="Tytuł Znak"/>
    <w:basedOn w:val="Domylnaczcionkaakapitu"/>
    <w:link w:val="Tytu"/>
    <w:rsid w:val="00953BC1"/>
    <w:rPr>
      <w:rFonts w:ascii="Times New Roman" w:eastAsia="Times New Roman" w:hAnsi="Times New Roman" w:cs="Times New Roman"/>
      <w:b/>
      <w:bCs/>
      <w:kern w:val="0"/>
      <w:sz w:val="24"/>
      <w:szCs w:val="28"/>
      <w:lang w:eastAsia="ar-SA"/>
      <w14:ligatures w14:val="none"/>
    </w:rPr>
  </w:style>
  <w:style w:type="paragraph" w:styleId="Tekstpodstawowy">
    <w:name w:val="Body Text"/>
    <w:basedOn w:val="Normalny"/>
    <w:link w:val="TekstpodstawowyZnak"/>
    <w:semiHidden/>
    <w:unhideWhenUsed/>
    <w:rsid w:val="00953BC1"/>
    <w:pPr>
      <w:spacing w:after="120"/>
    </w:pPr>
    <w:rPr>
      <w:sz w:val="20"/>
      <w:szCs w:val="20"/>
    </w:rPr>
  </w:style>
  <w:style w:type="character" w:customStyle="1" w:styleId="TekstpodstawowyZnak">
    <w:name w:val="Tekst podstawowy Znak"/>
    <w:basedOn w:val="Domylnaczcionkaakapitu"/>
    <w:link w:val="Tekstpodstawowy"/>
    <w:semiHidden/>
    <w:rsid w:val="00953BC1"/>
    <w:rPr>
      <w:rFonts w:ascii="Times New Roman" w:eastAsia="Times New Roman" w:hAnsi="Times New Roman" w:cs="Times New Roman"/>
      <w:kern w:val="0"/>
      <w:sz w:val="20"/>
      <w:szCs w:val="20"/>
      <w:lang w:eastAsia="pl-PL"/>
      <w14:ligatures w14:val="none"/>
    </w:rPr>
  </w:style>
  <w:style w:type="paragraph" w:styleId="Akapitzlist">
    <w:name w:val="List Paragraph"/>
    <w:basedOn w:val="Normalny"/>
    <w:uiPriority w:val="34"/>
    <w:qFormat/>
    <w:rsid w:val="00953BC1"/>
    <w:pPr>
      <w:ind w:left="720"/>
      <w:contextualSpacing/>
    </w:pPr>
  </w:style>
  <w:style w:type="character" w:styleId="Pogrubienie">
    <w:name w:val="Strong"/>
    <w:basedOn w:val="Domylnaczcionkaakapitu"/>
    <w:uiPriority w:val="22"/>
    <w:qFormat/>
    <w:rsid w:val="00953BC1"/>
    <w:rPr>
      <w:b/>
      <w:bCs/>
    </w:rPr>
  </w:style>
  <w:style w:type="paragraph" w:styleId="Nagwek">
    <w:name w:val="header"/>
    <w:basedOn w:val="Normalny"/>
    <w:link w:val="NagwekZnak"/>
    <w:uiPriority w:val="99"/>
    <w:unhideWhenUsed/>
    <w:rsid w:val="006D72C9"/>
    <w:pPr>
      <w:tabs>
        <w:tab w:val="center" w:pos="4536"/>
        <w:tab w:val="right" w:pos="9072"/>
      </w:tabs>
    </w:pPr>
  </w:style>
  <w:style w:type="character" w:customStyle="1" w:styleId="NagwekZnak">
    <w:name w:val="Nagłówek Znak"/>
    <w:basedOn w:val="Domylnaczcionkaakapitu"/>
    <w:link w:val="Nagwek"/>
    <w:uiPriority w:val="99"/>
    <w:rsid w:val="006D72C9"/>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6D72C9"/>
    <w:pPr>
      <w:tabs>
        <w:tab w:val="center" w:pos="4536"/>
        <w:tab w:val="right" w:pos="9072"/>
      </w:tabs>
    </w:pPr>
  </w:style>
  <w:style w:type="character" w:customStyle="1" w:styleId="StopkaZnak">
    <w:name w:val="Stopka Znak"/>
    <w:basedOn w:val="Domylnaczcionkaakapitu"/>
    <w:link w:val="Stopka"/>
    <w:uiPriority w:val="99"/>
    <w:rsid w:val="006D72C9"/>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3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2035</Words>
  <Characters>13963</Characters>
  <Application>Microsoft Office Word</Application>
  <DocSecurity>0</DocSecurity>
  <Lines>290</Lines>
  <Paragraphs>146</Paragraphs>
  <ScaleCrop>false</ScaleCrop>
  <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 Pod Gwiazdkami</cp:lastModifiedBy>
  <cp:revision>9</cp:revision>
  <dcterms:created xsi:type="dcterms:W3CDTF">2025-04-24T06:09:00Z</dcterms:created>
  <dcterms:modified xsi:type="dcterms:W3CDTF">2026-03-18T11:15:00Z</dcterms:modified>
</cp:coreProperties>
</file>